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B9C" w:rsidRPr="00C83164" w:rsidRDefault="009E60D5" w:rsidP="00361B9C">
      <w:pPr>
        <w:spacing w:line="360" w:lineRule="auto"/>
        <w:jc w:val="center"/>
        <w:rPr>
          <w:b/>
          <w:bCs/>
          <w:lang w:val="en-US"/>
        </w:rPr>
      </w:pPr>
      <w:r w:rsidRPr="00C83164">
        <w:rPr>
          <w:lang w:val="en-US"/>
        </w:rPr>
        <w:t xml:space="preserve"> </w:t>
      </w:r>
      <w:r w:rsidR="00361B9C" w:rsidRPr="00C83164">
        <w:rPr>
          <w:b/>
          <w:bCs/>
          <w:lang w:val="en-US"/>
        </w:rPr>
        <w:t>The Implementation of E</w:t>
      </w:r>
      <w:r w:rsidRPr="00C83164">
        <w:rPr>
          <w:b/>
          <w:bCs/>
          <w:lang w:val="en-US"/>
        </w:rPr>
        <w:t>-</w:t>
      </w:r>
      <w:r w:rsidR="00B27672" w:rsidRPr="00C83164">
        <w:rPr>
          <w:b/>
          <w:bCs/>
          <w:lang w:val="en-US"/>
        </w:rPr>
        <w:t>Procurement</w:t>
      </w:r>
      <w:r w:rsidRPr="00C83164">
        <w:rPr>
          <w:b/>
          <w:bCs/>
          <w:lang w:val="en-US"/>
        </w:rPr>
        <w:t xml:space="preserve"> in Indonesia</w:t>
      </w:r>
      <w:r w:rsidR="00361B9C" w:rsidRPr="00C83164">
        <w:rPr>
          <w:b/>
          <w:bCs/>
          <w:lang w:val="en-US"/>
        </w:rPr>
        <w:t xml:space="preserve">: </w:t>
      </w:r>
      <w:bookmarkStart w:id="0" w:name="_Hlk50883573"/>
      <w:bookmarkEnd w:id="0"/>
    </w:p>
    <w:p w:rsidR="009E60D5" w:rsidRDefault="00361B9C" w:rsidP="00361B9C">
      <w:pPr>
        <w:spacing w:line="360" w:lineRule="auto"/>
        <w:jc w:val="center"/>
        <w:rPr>
          <w:b/>
          <w:bCs/>
          <w:lang w:val="en-US"/>
        </w:rPr>
      </w:pPr>
      <w:r w:rsidRPr="00C83164">
        <w:rPr>
          <w:b/>
          <w:bCs/>
          <w:lang w:val="en-US"/>
        </w:rPr>
        <w:t>Benefits, Risks, and Problems</w:t>
      </w:r>
    </w:p>
    <w:p w:rsidR="000E0580" w:rsidRDefault="000E0580" w:rsidP="00361B9C">
      <w:pPr>
        <w:spacing w:line="360" w:lineRule="auto"/>
        <w:jc w:val="center"/>
        <w:rPr>
          <w:b/>
          <w:bCs/>
          <w:lang w:val="en-US"/>
        </w:rPr>
      </w:pPr>
      <w:bookmarkStart w:id="1" w:name="_GoBack"/>
      <w:bookmarkEnd w:id="1"/>
    </w:p>
    <w:p w:rsidR="000A4E09" w:rsidRDefault="000A4E09" w:rsidP="00361B9C">
      <w:pPr>
        <w:spacing w:line="360" w:lineRule="auto"/>
        <w:jc w:val="center"/>
        <w:rPr>
          <w:b/>
          <w:bCs/>
          <w:lang w:val="en-US"/>
        </w:rPr>
      </w:pPr>
      <w:proofErr w:type="spellStart"/>
      <w:r>
        <w:rPr>
          <w:b/>
          <w:bCs/>
          <w:lang w:val="en-US"/>
        </w:rPr>
        <w:t>Nurus</w:t>
      </w:r>
      <w:proofErr w:type="spellEnd"/>
      <w:r>
        <w:rPr>
          <w:b/>
          <w:bCs/>
          <w:lang w:val="en-US"/>
        </w:rPr>
        <w:t xml:space="preserve"> </w:t>
      </w:r>
      <w:proofErr w:type="spellStart"/>
      <w:r>
        <w:rPr>
          <w:b/>
          <w:bCs/>
          <w:lang w:val="en-US"/>
        </w:rPr>
        <w:t>Sa’adah</w:t>
      </w:r>
      <w:proofErr w:type="spellEnd"/>
    </w:p>
    <w:p w:rsidR="000A4E09" w:rsidRPr="000A4E09" w:rsidRDefault="000A4E09" w:rsidP="00361B9C">
      <w:pPr>
        <w:spacing w:line="360" w:lineRule="auto"/>
        <w:jc w:val="center"/>
        <w:rPr>
          <w:lang w:val="en-US"/>
        </w:rPr>
      </w:pPr>
      <w:r w:rsidRPr="000A4E09">
        <w:rPr>
          <w:lang w:val="en-US"/>
        </w:rPr>
        <w:t xml:space="preserve">UIN </w:t>
      </w:r>
      <w:proofErr w:type="spellStart"/>
      <w:r w:rsidRPr="000A4E09">
        <w:rPr>
          <w:lang w:val="en-US"/>
        </w:rPr>
        <w:t>Sunan</w:t>
      </w:r>
      <w:proofErr w:type="spellEnd"/>
      <w:r w:rsidRPr="000A4E09">
        <w:rPr>
          <w:lang w:val="en-US"/>
        </w:rPr>
        <w:t xml:space="preserve"> </w:t>
      </w:r>
      <w:proofErr w:type="spellStart"/>
      <w:r w:rsidRPr="000A4E09">
        <w:rPr>
          <w:lang w:val="en-US"/>
        </w:rPr>
        <w:t>Kalijaga</w:t>
      </w:r>
      <w:proofErr w:type="spellEnd"/>
      <w:r w:rsidRPr="000A4E09">
        <w:rPr>
          <w:lang w:val="en-US"/>
        </w:rPr>
        <w:t xml:space="preserve"> Yogyakarta, Indonesia</w:t>
      </w:r>
    </w:p>
    <w:p w:rsidR="000A4E09" w:rsidRPr="000A4E09" w:rsidRDefault="000A4E09" w:rsidP="00361B9C">
      <w:pPr>
        <w:spacing w:line="360" w:lineRule="auto"/>
        <w:jc w:val="center"/>
        <w:rPr>
          <w:i/>
          <w:iCs/>
          <w:lang w:val="en-US"/>
        </w:rPr>
      </w:pPr>
      <w:r w:rsidRPr="000A4E09">
        <w:rPr>
          <w:i/>
          <w:iCs/>
          <w:lang w:val="en-US"/>
        </w:rPr>
        <w:t>nurus.saadah@uin-suka.ac.id</w:t>
      </w:r>
    </w:p>
    <w:p w:rsidR="009E6E2F" w:rsidRPr="00C83164" w:rsidRDefault="009E6E2F" w:rsidP="008D0498">
      <w:pPr>
        <w:spacing w:line="360" w:lineRule="auto"/>
        <w:jc w:val="both"/>
        <w:rPr>
          <w:lang w:val="en-US"/>
        </w:rPr>
      </w:pPr>
    </w:p>
    <w:p w:rsidR="000454DF" w:rsidRPr="00C83164" w:rsidRDefault="000454DF" w:rsidP="000454DF">
      <w:pPr>
        <w:spacing w:line="360" w:lineRule="auto"/>
        <w:jc w:val="center"/>
        <w:rPr>
          <w:b/>
          <w:bCs/>
          <w:lang w:val="en-US"/>
        </w:rPr>
      </w:pPr>
      <w:r w:rsidRPr="00C83164">
        <w:rPr>
          <w:b/>
          <w:bCs/>
          <w:lang w:val="en-US"/>
        </w:rPr>
        <w:t>Abstract</w:t>
      </w:r>
    </w:p>
    <w:p w:rsidR="00A544E3" w:rsidRPr="00C83164" w:rsidRDefault="00A544E3" w:rsidP="00310BBA">
      <w:pPr>
        <w:ind w:left="709"/>
        <w:jc w:val="both"/>
        <w:rPr>
          <w:bCs/>
          <w:lang w:val="en-US"/>
        </w:rPr>
      </w:pPr>
      <w:r w:rsidRPr="00C83164">
        <w:rPr>
          <w:bCs/>
          <w:lang w:val="en"/>
        </w:rPr>
        <w:t xml:space="preserve">E-procurement was a new model of </w:t>
      </w:r>
      <w:proofErr w:type="spellStart"/>
      <w:r w:rsidRPr="00C83164">
        <w:rPr>
          <w:bCs/>
          <w:lang w:val="en"/>
        </w:rPr>
        <w:t>muamalah</w:t>
      </w:r>
      <w:proofErr w:type="spellEnd"/>
      <w:r w:rsidRPr="00C83164">
        <w:rPr>
          <w:bCs/>
          <w:lang w:val="en"/>
        </w:rPr>
        <w:t xml:space="preserve"> applied in the procurement in several countries</w:t>
      </w:r>
      <w:r w:rsidRPr="00C83164">
        <w:rPr>
          <w:lang w:val="en"/>
        </w:rPr>
        <w:t xml:space="preserve"> in the</w:t>
      </w:r>
      <w:r w:rsidRPr="00C83164">
        <w:rPr>
          <w:bCs/>
          <w:lang w:val="en"/>
        </w:rPr>
        <w:t xml:space="preserve"> world.</w:t>
      </w:r>
      <w:r w:rsidRPr="00C83164">
        <w:rPr>
          <w:lang w:val="en"/>
        </w:rPr>
        <w:t xml:space="preserve"> </w:t>
      </w:r>
      <w:r w:rsidRPr="00C83164">
        <w:rPr>
          <w:bCs/>
          <w:lang w:val="en"/>
        </w:rPr>
        <w:t xml:space="preserve">Indonesia was implemented from 2010, but the </w:t>
      </w:r>
      <w:r w:rsidRPr="00C83164">
        <w:rPr>
          <w:lang w:val="en"/>
        </w:rPr>
        <w:t xml:space="preserve">implementation was </w:t>
      </w:r>
      <w:r w:rsidRPr="00C83164">
        <w:rPr>
          <w:bCs/>
          <w:lang w:val="en"/>
        </w:rPr>
        <w:t xml:space="preserve">not maximal. Proven there were still doubts to use this modern </w:t>
      </w:r>
      <w:proofErr w:type="spellStart"/>
      <w:r w:rsidRPr="00C83164">
        <w:rPr>
          <w:bCs/>
          <w:lang w:val="en"/>
        </w:rPr>
        <w:t>muamalah</w:t>
      </w:r>
      <w:proofErr w:type="spellEnd"/>
      <w:r w:rsidRPr="00C83164">
        <w:rPr>
          <w:bCs/>
          <w:lang w:val="en"/>
        </w:rPr>
        <w:t xml:space="preserve"> model. So, this research aimed to find information on how e-procurement was implemented in Indonesia. Data </w:t>
      </w:r>
      <w:r w:rsidR="006710D7">
        <w:rPr>
          <w:bCs/>
          <w:lang w:val="en"/>
        </w:rPr>
        <w:t>were</w:t>
      </w:r>
      <w:r w:rsidRPr="00C83164">
        <w:rPr>
          <w:bCs/>
          <w:lang w:val="en"/>
        </w:rPr>
        <w:t xml:space="preserve"> obtained from a questionnaire containing a list of structured and open questions provided to government agency procurement officers, provider staff, and secondary data from e-procurement research in several local governments in Indonesia. </w:t>
      </w:r>
      <w:r w:rsidRPr="00C83164">
        <w:rPr>
          <w:lang w:val="en"/>
        </w:rPr>
        <w:t xml:space="preserve"> </w:t>
      </w:r>
      <w:r w:rsidRPr="00C83164">
        <w:rPr>
          <w:bCs/>
          <w:lang w:val="en"/>
        </w:rPr>
        <w:t xml:space="preserve">The results showed </w:t>
      </w:r>
      <w:r w:rsidRPr="00C83164">
        <w:rPr>
          <w:lang w:val="en"/>
        </w:rPr>
        <w:t xml:space="preserve">that the </w:t>
      </w:r>
      <w:r w:rsidRPr="00C83164">
        <w:rPr>
          <w:bCs/>
          <w:lang w:val="en"/>
        </w:rPr>
        <w:t>implementation of e-procurement reduced fraud. Benefit (</w:t>
      </w:r>
      <w:proofErr w:type="spellStart"/>
      <w:r w:rsidRPr="00C83164">
        <w:rPr>
          <w:bCs/>
          <w:lang w:val="en"/>
        </w:rPr>
        <w:t>maslahah</w:t>
      </w:r>
      <w:proofErr w:type="spellEnd"/>
      <w:r w:rsidRPr="00C83164">
        <w:rPr>
          <w:bCs/>
          <w:lang w:val="en"/>
        </w:rPr>
        <w:t xml:space="preserve">) e-procurement was </w:t>
      </w:r>
      <w:r w:rsidRPr="00C83164">
        <w:rPr>
          <w:lang w:val="en"/>
        </w:rPr>
        <w:t xml:space="preserve">proven to be more than the risk </w:t>
      </w:r>
      <w:r w:rsidRPr="00C83164">
        <w:rPr>
          <w:bCs/>
          <w:lang w:val="en"/>
        </w:rPr>
        <w:t>(</w:t>
      </w:r>
      <w:proofErr w:type="spellStart"/>
      <w:r w:rsidRPr="00C83164">
        <w:rPr>
          <w:bCs/>
          <w:lang w:val="en"/>
        </w:rPr>
        <w:t>mafsadat</w:t>
      </w:r>
      <w:proofErr w:type="spellEnd"/>
      <w:r w:rsidRPr="00C83164">
        <w:rPr>
          <w:bCs/>
          <w:lang w:val="en"/>
        </w:rPr>
        <w:t>).</w:t>
      </w:r>
      <w:r w:rsidRPr="00C83164">
        <w:rPr>
          <w:lang w:val="en"/>
        </w:rPr>
        <w:t xml:space="preserve"> </w:t>
      </w:r>
      <w:r w:rsidRPr="00C83164">
        <w:rPr>
          <w:bCs/>
          <w:lang w:val="en"/>
        </w:rPr>
        <w:t>There were still doubts about</w:t>
      </w:r>
      <w:r w:rsidRPr="00C83164">
        <w:rPr>
          <w:lang w:val="en"/>
        </w:rPr>
        <w:t xml:space="preserve"> </w:t>
      </w:r>
      <w:r w:rsidRPr="00C83164">
        <w:rPr>
          <w:bCs/>
          <w:lang w:val="en"/>
        </w:rPr>
        <w:t xml:space="preserve">sharia in the implementation </w:t>
      </w:r>
      <w:r w:rsidRPr="00C83164">
        <w:rPr>
          <w:lang w:val="en"/>
        </w:rPr>
        <w:t xml:space="preserve">of </w:t>
      </w:r>
      <w:r w:rsidRPr="00C83164">
        <w:rPr>
          <w:bCs/>
          <w:lang w:val="en"/>
        </w:rPr>
        <w:t xml:space="preserve">procurement due to </w:t>
      </w:r>
      <w:r w:rsidR="006710D7">
        <w:rPr>
          <w:bCs/>
          <w:lang w:val="en"/>
        </w:rPr>
        <w:t xml:space="preserve">a </w:t>
      </w:r>
      <w:r w:rsidRPr="00C83164">
        <w:rPr>
          <w:bCs/>
          <w:lang w:val="en"/>
        </w:rPr>
        <w:t xml:space="preserve">lack of information. </w:t>
      </w:r>
      <w:r w:rsidR="00152F91" w:rsidRPr="00C83164">
        <w:rPr>
          <w:bCs/>
          <w:lang w:val="en"/>
        </w:rPr>
        <w:t>T</w:t>
      </w:r>
      <w:r w:rsidRPr="00C83164">
        <w:rPr>
          <w:bCs/>
          <w:lang w:val="en"/>
        </w:rPr>
        <w:t>he</w:t>
      </w:r>
      <w:r w:rsidRPr="00C83164">
        <w:rPr>
          <w:lang w:val="en"/>
        </w:rPr>
        <w:t xml:space="preserve"> implementation of e-procurement still needs the attention </w:t>
      </w:r>
      <w:r w:rsidR="00152F91" w:rsidRPr="00C83164">
        <w:rPr>
          <w:lang w:val="en"/>
        </w:rPr>
        <w:t>to</w:t>
      </w:r>
      <w:r w:rsidRPr="00C83164">
        <w:rPr>
          <w:bCs/>
          <w:lang w:val="en"/>
        </w:rPr>
        <w:t xml:space="preserve"> strengthening the quality of procurement officials, regulations</w:t>
      </w:r>
      <w:r w:rsidR="00152F91" w:rsidRPr="00C83164">
        <w:rPr>
          <w:bCs/>
          <w:lang w:val="en"/>
        </w:rPr>
        <w:t>,</w:t>
      </w:r>
      <w:r w:rsidRPr="00C83164">
        <w:rPr>
          <w:bCs/>
          <w:lang w:val="en"/>
        </w:rPr>
        <w:t xml:space="preserve"> supervision, </w:t>
      </w:r>
      <w:r w:rsidR="00152F91" w:rsidRPr="00C83164">
        <w:rPr>
          <w:bCs/>
          <w:lang w:val="en"/>
        </w:rPr>
        <w:t>and</w:t>
      </w:r>
      <w:r w:rsidRPr="00C83164">
        <w:rPr>
          <w:bCs/>
          <w:lang w:val="en"/>
        </w:rPr>
        <w:t xml:space="preserve"> internet support so that e-procurement </w:t>
      </w:r>
      <w:r w:rsidR="00152F91" w:rsidRPr="00C83164">
        <w:rPr>
          <w:bCs/>
          <w:lang w:val="en"/>
        </w:rPr>
        <w:t>success.</w:t>
      </w:r>
    </w:p>
    <w:p w:rsidR="00A544E3" w:rsidRPr="00C83164" w:rsidRDefault="00A544E3" w:rsidP="00310BBA">
      <w:pPr>
        <w:spacing w:line="360" w:lineRule="auto"/>
        <w:rPr>
          <w:b/>
          <w:bCs/>
          <w:lang w:val="en-US"/>
        </w:rPr>
      </w:pPr>
    </w:p>
    <w:p w:rsidR="00601388" w:rsidRPr="00C83164" w:rsidRDefault="00601388" w:rsidP="00601388">
      <w:pPr>
        <w:spacing w:line="360" w:lineRule="auto"/>
        <w:rPr>
          <w:i/>
          <w:iCs/>
          <w:lang w:val="en-US"/>
        </w:rPr>
      </w:pPr>
      <w:r w:rsidRPr="00C83164">
        <w:rPr>
          <w:i/>
          <w:iCs/>
          <w:lang w:val="en-US"/>
        </w:rPr>
        <w:t xml:space="preserve">Keywords: </w:t>
      </w:r>
      <w:r w:rsidR="004627B2" w:rsidRPr="00C83164">
        <w:rPr>
          <w:i/>
          <w:iCs/>
          <w:lang w:val="en-US"/>
        </w:rPr>
        <w:t>e-procurement, benefit, risks</w:t>
      </w:r>
    </w:p>
    <w:p w:rsidR="00800011" w:rsidRDefault="00800011">
      <w:pPr>
        <w:rPr>
          <w:b/>
          <w:bCs/>
          <w:lang w:val="en-US"/>
        </w:rPr>
      </w:pPr>
      <w:r>
        <w:rPr>
          <w:b/>
          <w:bCs/>
          <w:lang w:val="en-US"/>
        </w:rPr>
        <w:br w:type="page"/>
      </w:r>
    </w:p>
    <w:p w:rsidR="007C50D0" w:rsidRPr="00C83164" w:rsidRDefault="007C50D0" w:rsidP="00AF7BFB">
      <w:pPr>
        <w:spacing w:line="360" w:lineRule="auto"/>
        <w:jc w:val="both"/>
        <w:rPr>
          <w:b/>
          <w:bCs/>
          <w:lang w:val="en-US"/>
        </w:rPr>
      </w:pPr>
      <w:r w:rsidRPr="00C83164">
        <w:rPr>
          <w:b/>
          <w:bCs/>
          <w:lang w:val="en"/>
        </w:rPr>
        <w:lastRenderedPageBreak/>
        <w:t>Introduction</w:t>
      </w:r>
    </w:p>
    <w:p w:rsidR="007C50D0" w:rsidRPr="006710D7" w:rsidRDefault="006710D7" w:rsidP="00981175">
      <w:pPr>
        <w:pStyle w:val="NormalWeb"/>
        <w:spacing w:before="0" w:beforeAutospacing="0" w:after="0" w:afterAutospacing="0" w:line="360" w:lineRule="auto"/>
        <w:jc w:val="both"/>
        <w:rPr>
          <w:color w:val="0E101A"/>
        </w:rPr>
      </w:pPr>
      <w:r>
        <w:rPr>
          <w:color w:val="0E101A"/>
        </w:rPr>
        <w:t>Ideal financial reporting is accountable and transparent, but in reality, in financial reporting, it is often problematic especially related to the procurement of goods and services. From year to year, cases of procurement of goods and services in various agencies, especially government agencies, are increasing. This alarming condition can be seen in the data uploaded by ACCH (</w:t>
      </w:r>
      <w:r>
        <w:rPr>
          <w:rStyle w:val="Emphasis"/>
          <w:color w:val="0E101A"/>
        </w:rPr>
        <w:t>Anti-Corruption Clearing House) </w:t>
      </w:r>
      <w:r>
        <w:rPr>
          <w:color w:val="0E101A"/>
        </w:rPr>
        <w:t>as of December 31, 2018, below.</w:t>
      </w:r>
    </w:p>
    <w:p w:rsidR="00B27672" w:rsidRPr="00981175" w:rsidRDefault="007C50D0" w:rsidP="008D0498">
      <w:pPr>
        <w:spacing w:line="360" w:lineRule="auto"/>
        <w:jc w:val="both"/>
        <w:rPr>
          <w:b/>
          <w:bCs/>
          <w:lang w:val="en-US"/>
        </w:rPr>
      </w:pPr>
      <w:r w:rsidRPr="00981175">
        <w:rPr>
          <w:b/>
          <w:bCs/>
          <w:lang w:val="en"/>
        </w:rPr>
        <w:t>Table 1. Data on Corruption Cases in Indonesia According to ACCH Data year 2004-2018.</w:t>
      </w:r>
      <w:r w:rsidR="00A521D4" w:rsidRPr="00981175">
        <w:rPr>
          <w:b/>
          <w:bCs/>
          <w:lang w:val="en-US"/>
        </w:rPr>
        <w:tab/>
      </w:r>
    </w:p>
    <w:p w:rsidR="0089079C" w:rsidRPr="0089079C" w:rsidRDefault="0089079C" w:rsidP="0089079C">
      <w:pPr>
        <w:spacing w:line="360" w:lineRule="auto"/>
        <w:jc w:val="center"/>
        <w:rPr>
          <w:lang w:val="en-US"/>
        </w:rPr>
      </w:pPr>
      <w:r>
        <w:rPr>
          <w:noProof/>
          <w:lang w:val="en-US"/>
        </w:rPr>
        <w:drawing>
          <wp:inline distT="0" distB="0" distL="0" distR="0" wp14:anchorId="1EFE641B" wp14:editId="2E3D0783">
            <wp:extent cx="3712308" cy="1563077"/>
            <wp:effectExtent l="0" t="0" r="8890" b="12065"/>
            <wp:docPr id="2" name="Chart 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id="http://schemas.microsoft.com/office/word/2016/wordml/cid" xmlns:w16se="http://schemas.microsoft.com/office/word/2015/wordml/symex" xmlns:a16="http://schemas.microsoft.com/office/drawing/2014/main" id="{D73EA9E7-4130-AA4C-BA78-3708B134C3B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7C50D0" w:rsidRPr="00C83164" w:rsidRDefault="007C50D0" w:rsidP="00DC7335">
      <w:pPr>
        <w:spacing w:line="360" w:lineRule="auto"/>
        <w:ind w:firstLine="720"/>
        <w:jc w:val="both"/>
        <w:rPr>
          <w:lang w:val="en-US"/>
        </w:rPr>
      </w:pPr>
      <w:r w:rsidRPr="00C83164">
        <w:rPr>
          <w:lang w:val="en"/>
        </w:rPr>
        <w:t>Corruption is a major problem in several countries including Indonesia (</w:t>
      </w:r>
      <w:proofErr w:type="spellStart"/>
      <w:r w:rsidRPr="00C83164">
        <w:rPr>
          <w:lang w:val="en"/>
        </w:rPr>
        <w:t>Nurmandi</w:t>
      </w:r>
      <w:proofErr w:type="spellEnd"/>
      <w:r w:rsidRPr="00C83164">
        <w:rPr>
          <w:lang w:val="en"/>
        </w:rPr>
        <w:t xml:space="preserve">, 2013; </w:t>
      </w:r>
      <w:proofErr w:type="spellStart"/>
      <w:r w:rsidRPr="00C83164">
        <w:rPr>
          <w:lang w:val="en"/>
        </w:rPr>
        <w:t>Ariani</w:t>
      </w:r>
      <w:proofErr w:type="spellEnd"/>
      <w:r w:rsidRPr="00C83164">
        <w:rPr>
          <w:lang w:val="en"/>
        </w:rPr>
        <w:t xml:space="preserve"> &amp; </w:t>
      </w:r>
      <w:proofErr w:type="spellStart"/>
      <w:r w:rsidRPr="00C83164">
        <w:rPr>
          <w:lang w:val="en"/>
        </w:rPr>
        <w:t>Jati</w:t>
      </w:r>
      <w:proofErr w:type="spellEnd"/>
      <w:r w:rsidRPr="00C83164">
        <w:rPr>
          <w:lang w:val="en"/>
        </w:rPr>
        <w:t>, 2016). From table 1 it appears unequivocally, that corruption in Indonesia can be mapped in 7 groups of cases. Procurement of goods/services, although not the highest corruption case, the procurement of goods/services ranks second after bribery corruption (</w:t>
      </w:r>
      <w:proofErr w:type="spellStart"/>
      <w:r w:rsidRPr="00C83164">
        <w:rPr>
          <w:lang w:val="en"/>
        </w:rPr>
        <w:t>Nurlukman</w:t>
      </w:r>
      <w:proofErr w:type="spellEnd"/>
      <w:r w:rsidRPr="00C83164">
        <w:rPr>
          <w:lang w:val="en"/>
        </w:rPr>
        <w:t>, 2017). Related to the procurement of goods/services, e-procurement becomes one of the solutions to bring down corruption cases (</w:t>
      </w:r>
      <w:proofErr w:type="spellStart"/>
      <w:r w:rsidRPr="00C83164">
        <w:rPr>
          <w:lang w:val="en"/>
        </w:rPr>
        <w:t>Achterstraat</w:t>
      </w:r>
      <w:proofErr w:type="spellEnd"/>
      <w:r w:rsidRPr="00C83164">
        <w:rPr>
          <w:lang w:val="en"/>
        </w:rPr>
        <w:t xml:space="preserve">, 2011; </w:t>
      </w:r>
      <w:proofErr w:type="spellStart"/>
      <w:r w:rsidRPr="00C83164">
        <w:rPr>
          <w:lang w:val="en"/>
        </w:rPr>
        <w:t>Nurmandi</w:t>
      </w:r>
      <w:proofErr w:type="spellEnd"/>
      <w:r w:rsidRPr="00C83164">
        <w:rPr>
          <w:lang w:val="en"/>
        </w:rPr>
        <w:t xml:space="preserve">, 2013; Neupane et al., 2012; </w:t>
      </w:r>
      <w:proofErr w:type="spellStart"/>
      <w:r w:rsidRPr="00C83164">
        <w:rPr>
          <w:lang w:val="en"/>
        </w:rPr>
        <w:t>Nurmandi</w:t>
      </w:r>
      <w:proofErr w:type="spellEnd"/>
      <w:r w:rsidRPr="00C83164">
        <w:rPr>
          <w:lang w:val="en"/>
        </w:rPr>
        <w:t xml:space="preserve"> &amp; Kim, 2015) because in traditional procurement consists of several phases, each of which has the opportunity to risk corruption (Neupane et al., 2012). </w:t>
      </w:r>
    </w:p>
    <w:p w:rsidR="007C50D0" w:rsidRPr="00C83164" w:rsidRDefault="007C50D0" w:rsidP="00DC7335">
      <w:pPr>
        <w:spacing w:line="360" w:lineRule="auto"/>
        <w:ind w:firstLine="720"/>
        <w:jc w:val="both"/>
        <w:rPr>
          <w:lang w:val="en-US"/>
        </w:rPr>
      </w:pPr>
      <w:r w:rsidRPr="00C83164">
        <w:rPr>
          <w:lang w:val="en"/>
        </w:rPr>
        <w:t xml:space="preserve">To reduce the problem in Indonesia, LKPP (Government Procurement Policy Institute) as a Non-Ministerial Government Agency (LPNK) bringing up an innovative program called e-procurement. This is contained in the determination of </w:t>
      </w:r>
      <w:proofErr w:type="spellStart"/>
      <w:r w:rsidRPr="00C83164">
        <w:rPr>
          <w:lang w:val="en"/>
        </w:rPr>
        <w:t>Perpres</w:t>
      </w:r>
      <w:proofErr w:type="spellEnd"/>
      <w:r w:rsidRPr="00C83164">
        <w:rPr>
          <w:lang w:val="en"/>
        </w:rPr>
        <w:t xml:space="preserve"> 54 </w:t>
      </w:r>
      <w:r w:rsidR="006710D7">
        <w:rPr>
          <w:lang w:val="en"/>
        </w:rPr>
        <w:t xml:space="preserve">the </w:t>
      </w:r>
      <w:r w:rsidRPr="00C83164">
        <w:rPr>
          <w:lang w:val="en"/>
        </w:rPr>
        <w:t>Year 2010 which contains the procurement on an e-procurement (</w:t>
      </w:r>
      <w:proofErr w:type="spellStart"/>
      <w:r w:rsidRPr="00C83164">
        <w:rPr>
          <w:lang w:val="en"/>
        </w:rPr>
        <w:t>Wulandari</w:t>
      </w:r>
      <w:proofErr w:type="spellEnd"/>
      <w:r w:rsidRPr="00C83164">
        <w:rPr>
          <w:lang w:val="en"/>
        </w:rPr>
        <w:t xml:space="preserve"> et al., 2014).</w:t>
      </w:r>
    </w:p>
    <w:p w:rsidR="007C50D0" w:rsidRPr="00C83164" w:rsidRDefault="007C50D0" w:rsidP="00AB6E95">
      <w:pPr>
        <w:spacing w:line="360" w:lineRule="auto"/>
        <w:ind w:firstLine="720"/>
        <w:jc w:val="both"/>
        <w:rPr>
          <w:lang w:val="en-US"/>
        </w:rPr>
      </w:pPr>
      <w:r w:rsidRPr="00C83164">
        <w:rPr>
          <w:lang w:val="en"/>
        </w:rPr>
        <w:lastRenderedPageBreak/>
        <w:t xml:space="preserve">The purpose of e-procurement according to </w:t>
      </w:r>
      <w:proofErr w:type="spellStart"/>
      <w:r w:rsidRPr="00C83164">
        <w:rPr>
          <w:lang w:val="en"/>
        </w:rPr>
        <w:t>Ariani</w:t>
      </w:r>
      <w:proofErr w:type="spellEnd"/>
      <w:r w:rsidRPr="00C83164">
        <w:rPr>
          <w:lang w:val="en"/>
        </w:rPr>
        <w:t xml:space="preserve"> &amp; </w:t>
      </w:r>
      <w:proofErr w:type="spellStart"/>
      <w:r w:rsidRPr="00C83164">
        <w:rPr>
          <w:lang w:val="en"/>
        </w:rPr>
        <w:t>Jati</w:t>
      </w:r>
      <w:proofErr w:type="spellEnd"/>
      <w:r w:rsidRPr="00C83164">
        <w:rPr>
          <w:lang w:val="en"/>
        </w:rPr>
        <w:t xml:space="preserve"> (2016) is as follows.</w:t>
      </w:r>
    </w:p>
    <w:p w:rsidR="007C50D0" w:rsidRPr="00C83164" w:rsidRDefault="007C50D0" w:rsidP="007C50D0">
      <w:pPr>
        <w:pStyle w:val="ListParagraph"/>
        <w:numPr>
          <w:ilvl w:val="0"/>
          <w:numId w:val="14"/>
        </w:numPr>
        <w:spacing w:line="360" w:lineRule="auto"/>
        <w:ind w:left="426" w:hanging="426"/>
      </w:pPr>
      <w:r w:rsidRPr="00C83164">
        <w:rPr>
          <w:lang w:val="en"/>
        </w:rPr>
        <w:t>Increase transparency and accountability</w:t>
      </w:r>
    </w:p>
    <w:p w:rsidR="007C50D0" w:rsidRPr="00C83164" w:rsidRDefault="007C50D0" w:rsidP="007C50D0">
      <w:pPr>
        <w:pStyle w:val="ListParagraph"/>
        <w:numPr>
          <w:ilvl w:val="0"/>
          <w:numId w:val="14"/>
        </w:numPr>
        <w:spacing w:line="360" w:lineRule="auto"/>
        <w:ind w:left="426" w:hanging="426"/>
      </w:pPr>
      <w:r w:rsidRPr="00C83164">
        <w:rPr>
          <w:lang w:val="en"/>
        </w:rPr>
        <w:t>Improve market access and healthy business competition</w:t>
      </w:r>
    </w:p>
    <w:p w:rsidR="007C50D0" w:rsidRPr="00C83164" w:rsidRDefault="007C50D0" w:rsidP="007C50D0">
      <w:pPr>
        <w:pStyle w:val="ListParagraph"/>
        <w:numPr>
          <w:ilvl w:val="0"/>
          <w:numId w:val="14"/>
        </w:numPr>
        <w:spacing w:line="360" w:lineRule="auto"/>
        <w:ind w:left="426" w:hanging="426"/>
      </w:pPr>
      <w:r w:rsidRPr="00C83164">
        <w:rPr>
          <w:lang w:val="en"/>
        </w:rPr>
        <w:t>Improving the efficiency of the procurement process</w:t>
      </w:r>
    </w:p>
    <w:p w:rsidR="007C50D0" w:rsidRPr="00C83164" w:rsidRDefault="007C50D0" w:rsidP="007C50D0">
      <w:pPr>
        <w:pStyle w:val="ListParagraph"/>
        <w:numPr>
          <w:ilvl w:val="0"/>
          <w:numId w:val="14"/>
        </w:numPr>
        <w:spacing w:line="360" w:lineRule="auto"/>
        <w:ind w:left="426" w:hanging="426"/>
      </w:pPr>
      <w:r w:rsidRPr="00C83164">
        <w:rPr>
          <w:shd w:val="clear" w:color="auto" w:fill="FFFFFF"/>
          <w:lang w:val="en"/>
        </w:rPr>
        <w:t>Supports monitoring and auditing process</w:t>
      </w:r>
    </w:p>
    <w:p w:rsidR="007C50D0" w:rsidRPr="00C83164" w:rsidRDefault="007C50D0" w:rsidP="007C50D0">
      <w:pPr>
        <w:pStyle w:val="ListParagraph"/>
        <w:numPr>
          <w:ilvl w:val="0"/>
          <w:numId w:val="14"/>
        </w:numPr>
        <w:spacing w:line="360" w:lineRule="auto"/>
        <w:ind w:left="426" w:hanging="426"/>
      </w:pPr>
      <w:r w:rsidRPr="00C83164">
        <w:rPr>
          <w:shd w:val="clear" w:color="auto" w:fill="FFFFFF"/>
          <w:lang w:val="en"/>
        </w:rPr>
        <w:t>Meet real</w:t>
      </w:r>
      <w:r w:rsidR="006710D7">
        <w:rPr>
          <w:shd w:val="clear" w:color="auto" w:fill="FFFFFF"/>
          <w:lang w:val="en"/>
        </w:rPr>
        <w:t>-</w:t>
      </w:r>
      <w:r w:rsidRPr="00C83164">
        <w:rPr>
          <w:shd w:val="clear" w:color="auto" w:fill="FFFFFF"/>
          <w:lang w:val="en"/>
        </w:rPr>
        <w:t>time information access needs.</w:t>
      </w:r>
    </w:p>
    <w:p w:rsidR="007C50D0" w:rsidRPr="00C83164" w:rsidRDefault="007C50D0" w:rsidP="0081558A">
      <w:pPr>
        <w:spacing w:line="360" w:lineRule="auto"/>
        <w:ind w:firstLine="720"/>
        <w:jc w:val="both"/>
        <w:rPr>
          <w:lang w:val="en-US"/>
        </w:rPr>
      </w:pPr>
      <w:r w:rsidRPr="00C83164">
        <w:rPr>
          <w:lang w:val="en"/>
        </w:rPr>
        <w:t>However, after e-procurement was enacted, it turned out to raise many unresolved questions so many procurement officials were still hesitant because they did not have enough information (Fernandes &amp; Vieira, 2015). Moreover</w:t>
      </w:r>
      <w:r w:rsidR="006710D7">
        <w:rPr>
          <w:lang w:val="en"/>
        </w:rPr>
        <w:t>,</w:t>
      </w:r>
      <w:r w:rsidRPr="00C83164">
        <w:rPr>
          <w:lang w:val="en"/>
        </w:rPr>
        <w:t xml:space="preserve"> because the position of the procurement officials of this goods procurement is a risky, wrong a little will be fatal, then they prefer to be very careful. Some of the considerations that make doubt </w:t>
      </w:r>
      <w:r w:rsidR="006710D7">
        <w:rPr>
          <w:lang w:val="en"/>
        </w:rPr>
        <w:t>are</w:t>
      </w:r>
      <w:r w:rsidRPr="00C83164">
        <w:rPr>
          <w:lang w:val="en"/>
        </w:rPr>
        <w:t xml:space="preserve"> that buying and selling transactions generally present goods that are traded, while e-procurement is only by electronics (</w:t>
      </w:r>
      <w:proofErr w:type="spellStart"/>
      <w:r w:rsidRPr="00C83164">
        <w:rPr>
          <w:lang w:val="en"/>
        </w:rPr>
        <w:t>Hediana</w:t>
      </w:r>
      <w:proofErr w:type="spellEnd"/>
      <w:r w:rsidRPr="00C83164">
        <w:rPr>
          <w:lang w:val="en"/>
        </w:rPr>
        <w:t xml:space="preserve"> &amp; </w:t>
      </w:r>
      <w:proofErr w:type="spellStart"/>
      <w:r w:rsidRPr="00C83164">
        <w:rPr>
          <w:lang w:val="en"/>
        </w:rPr>
        <w:t>Aly</w:t>
      </w:r>
      <w:proofErr w:type="spellEnd"/>
      <w:r w:rsidRPr="00C83164">
        <w:rPr>
          <w:lang w:val="en"/>
        </w:rPr>
        <w:t>, 2015).</w:t>
      </w:r>
    </w:p>
    <w:p w:rsidR="007C50D0" w:rsidRPr="00C83164" w:rsidRDefault="007C50D0" w:rsidP="0081558A">
      <w:pPr>
        <w:spacing w:line="360" w:lineRule="auto"/>
        <w:ind w:firstLine="720"/>
        <w:jc w:val="both"/>
        <w:rPr>
          <w:lang w:val="en-US"/>
        </w:rPr>
      </w:pPr>
      <w:r w:rsidRPr="00C83164">
        <w:rPr>
          <w:lang w:val="en"/>
        </w:rPr>
        <w:t xml:space="preserve">Meanwhile, this e-procurement inevitably has to be run because it has been in line with the challenges of the technological era (Fernandes &amp; Vieira, 2015; Shukla et al., 2016) with a variety of effective and efficient service facilities especially in the era of industrial revolution 4.0 and in the </w:t>
      </w:r>
      <w:r w:rsidR="006710D7">
        <w:rPr>
          <w:lang w:val="en"/>
        </w:rPr>
        <w:t>COVID</w:t>
      </w:r>
      <w:r w:rsidRPr="00C83164">
        <w:rPr>
          <w:lang w:val="en"/>
        </w:rPr>
        <w:t xml:space="preserve">-19 pandemic where it must maintain physical distance between people and use strict health protocols. Therefore, this e-procurement is the right choice. </w:t>
      </w:r>
    </w:p>
    <w:p w:rsidR="007C50D0" w:rsidRPr="00C83164" w:rsidRDefault="007C50D0" w:rsidP="0081558A">
      <w:pPr>
        <w:spacing w:line="360" w:lineRule="auto"/>
        <w:ind w:firstLine="720"/>
        <w:jc w:val="both"/>
        <w:rPr>
          <w:lang w:val="en-US"/>
        </w:rPr>
      </w:pPr>
      <w:r w:rsidRPr="00C83164">
        <w:rPr>
          <w:lang w:val="en"/>
        </w:rPr>
        <w:t>In some countries, this e-procurement has proven to have many advantages among suppliers there will be healthy competition (Hanna, 2010), reducing the interference of other parties in the auction process (</w:t>
      </w:r>
      <w:proofErr w:type="spellStart"/>
      <w:r w:rsidRPr="00C83164">
        <w:rPr>
          <w:lang w:val="en"/>
        </w:rPr>
        <w:t>Khanapuri</w:t>
      </w:r>
      <w:proofErr w:type="spellEnd"/>
      <w:r w:rsidRPr="00C83164">
        <w:rPr>
          <w:lang w:val="en"/>
        </w:rPr>
        <w:t>, 2011), avoiding project/purchase irregularities (</w:t>
      </w:r>
      <w:proofErr w:type="spellStart"/>
      <w:r w:rsidRPr="00C83164">
        <w:rPr>
          <w:lang w:val="en"/>
        </w:rPr>
        <w:t>Achterstraat</w:t>
      </w:r>
      <w:proofErr w:type="spellEnd"/>
      <w:r w:rsidRPr="00C83164">
        <w:rPr>
          <w:lang w:val="en"/>
        </w:rPr>
        <w:t xml:space="preserve">, 2011), more transparent and accountable (Innocent &amp; </w:t>
      </w:r>
      <w:proofErr w:type="spellStart"/>
      <w:r w:rsidRPr="00C83164">
        <w:rPr>
          <w:lang w:val="en"/>
        </w:rPr>
        <w:t>Kalaskar</w:t>
      </w:r>
      <w:proofErr w:type="spellEnd"/>
      <w:r w:rsidRPr="00C83164">
        <w:rPr>
          <w:lang w:val="en"/>
        </w:rPr>
        <w:t xml:space="preserve">, 2016; </w:t>
      </w:r>
      <w:proofErr w:type="spellStart"/>
      <w:r w:rsidRPr="00C83164">
        <w:rPr>
          <w:lang w:val="en"/>
        </w:rPr>
        <w:t>Neupane</w:t>
      </w:r>
      <w:proofErr w:type="spellEnd"/>
      <w:r w:rsidRPr="00C83164">
        <w:rPr>
          <w:lang w:val="en"/>
        </w:rPr>
        <w:t xml:space="preserve"> et al., 2012), can be applied in various business lines of both companies, small and medium enterprises, and governments (</w:t>
      </w:r>
      <w:proofErr w:type="spellStart"/>
      <w:r w:rsidRPr="00C83164">
        <w:rPr>
          <w:lang w:val="en"/>
        </w:rPr>
        <w:t>Ariani</w:t>
      </w:r>
      <w:proofErr w:type="spellEnd"/>
      <w:r w:rsidRPr="00C83164">
        <w:rPr>
          <w:lang w:val="en"/>
        </w:rPr>
        <w:t xml:space="preserve"> &amp; </w:t>
      </w:r>
      <w:proofErr w:type="spellStart"/>
      <w:r w:rsidRPr="00C83164">
        <w:rPr>
          <w:lang w:val="en"/>
        </w:rPr>
        <w:t>jati</w:t>
      </w:r>
      <w:proofErr w:type="spellEnd"/>
      <w:r w:rsidRPr="00C83164">
        <w:rPr>
          <w:lang w:val="en"/>
        </w:rPr>
        <w:t>, 2016), and impacts on the lack of trading monopolies, information asymmetry, trust, transparency</w:t>
      </w:r>
      <w:r w:rsidR="006710D7">
        <w:rPr>
          <w:lang w:val="en"/>
        </w:rPr>
        <w:t>,</w:t>
      </w:r>
      <w:r w:rsidRPr="00C83164">
        <w:rPr>
          <w:lang w:val="en"/>
        </w:rPr>
        <w:t xml:space="preserve"> and accountability (Neupane, 2014). Some of these studies looked at e-procurement only from its advantages, and some of it included </w:t>
      </w:r>
      <w:proofErr w:type="spellStart"/>
      <w:r w:rsidRPr="00C83164">
        <w:rPr>
          <w:lang w:val="en"/>
        </w:rPr>
        <w:t>vaidya</w:t>
      </w:r>
      <w:proofErr w:type="spellEnd"/>
      <w:r w:rsidRPr="00C83164">
        <w:rPr>
          <w:lang w:val="en"/>
        </w:rPr>
        <w:t xml:space="preserve"> et al research. (2006) only looking for data from buyers only. This research will improve by focusing not only </w:t>
      </w:r>
      <w:r w:rsidR="00F85C76">
        <w:rPr>
          <w:lang w:val="en"/>
        </w:rPr>
        <w:t xml:space="preserve">on </w:t>
      </w:r>
      <w:r w:rsidRPr="00C83164">
        <w:rPr>
          <w:lang w:val="en"/>
        </w:rPr>
        <w:t xml:space="preserve">the benefits but also looking at the risks of e-procurement. </w:t>
      </w:r>
      <w:r w:rsidR="00F85C76">
        <w:rPr>
          <w:lang w:val="en"/>
        </w:rPr>
        <w:t>Also</w:t>
      </w:r>
      <w:r w:rsidRPr="00C83164">
        <w:rPr>
          <w:lang w:val="en"/>
        </w:rPr>
        <w:t xml:space="preserve">, this </w:t>
      </w:r>
      <w:r w:rsidRPr="00C83164">
        <w:rPr>
          <w:lang w:val="en"/>
        </w:rPr>
        <w:lastRenderedPageBreak/>
        <w:t xml:space="preserve">research also involves procurement staff and goods/service providers to obtain more accurate, valid, and comprehensive data. </w:t>
      </w:r>
    </w:p>
    <w:p w:rsidR="007C50D0" w:rsidRPr="00C83164" w:rsidRDefault="007C50D0" w:rsidP="00B82813">
      <w:pPr>
        <w:spacing w:line="360" w:lineRule="auto"/>
        <w:ind w:firstLine="720"/>
        <w:jc w:val="both"/>
        <w:rPr>
          <w:lang w:val="en-US"/>
        </w:rPr>
      </w:pPr>
      <w:r w:rsidRPr="00C83164">
        <w:rPr>
          <w:lang w:val="en"/>
        </w:rPr>
        <w:t>Based on these considerations, the formulation of the problem in this study is How is the implementation of e-procurement in Indonesia? What are the benefits and risks of e-procurement when applied to agencies in Indonesia? What problems occur when implementing e-procurement?</w:t>
      </w:r>
    </w:p>
    <w:p w:rsidR="007C50D0" w:rsidRPr="00C83164" w:rsidRDefault="007C50D0" w:rsidP="00B82813">
      <w:pPr>
        <w:spacing w:line="360" w:lineRule="auto"/>
        <w:jc w:val="both"/>
        <w:rPr>
          <w:lang w:val="en-US"/>
        </w:rPr>
      </w:pPr>
      <w:r w:rsidRPr="00C83164">
        <w:rPr>
          <w:lang w:val="en"/>
        </w:rPr>
        <w:tab/>
        <w:t>In line with the era of the industrial revolution 4.0, all lifelines inevitably have to walk adaptively following the challenges of the times. The implementation of e-procurement is the implementation of the initial process of offering goods/services until the entire transaction process ends (</w:t>
      </w:r>
      <w:proofErr w:type="spellStart"/>
      <w:r w:rsidRPr="00C83164">
        <w:rPr>
          <w:lang w:val="en"/>
        </w:rPr>
        <w:t>Vaidya</w:t>
      </w:r>
      <w:proofErr w:type="spellEnd"/>
      <w:r w:rsidRPr="00C83164">
        <w:rPr>
          <w:lang w:val="en"/>
        </w:rPr>
        <w:t xml:space="preserve">, </w:t>
      </w:r>
      <w:proofErr w:type="spellStart"/>
      <w:r w:rsidRPr="00C83164">
        <w:rPr>
          <w:lang w:val="en"/>
        </w:rPr>
        <w:t>Sajeev</w:t>
      </w:r>
      <w:proofErr w:type="spellEnd"/>
      <w:r w:rsidRPr="00C83164">
        <w:rPr>
          <w:lang w:val="en"/>
        </w:rPr>
        <w:t xml:space="preserve">, &amp; </w:t>
      </w:r>
      <w:proofErr w:type="spellStart"/>
      <w:r w:rsidRPr="00C83164">
        <w:rPr>
          <w:lang w:val="en"/>
        </w:rPr>
        <w:t>Callender</w:t>
      </w:r>
      <w:proofErr w:type="spellEnd"/>
      <w:r w:rsidRPr="00C83164">
        <w:rPr>
          <w:lang w:val="en"/>
        </w:rPr>
        <w:t xml:space="preserve">, 2006). Almost all manual activities turn into automated and practical digital to meet fast and precise service. Similarly, the procurement of goods and services carried out in agencies, especially government agencies of the Republic of Indonesia leads to digital-based procurement, called </w:t>
      </w:r>
      <w:r w:rsidRPr="00C83164">
        <w:rPr>
          <w:i/>
          <w:lang w:val="en"/>
        </w:rPr>
        <w:t>e-procurement</w:t>
      </w:r>
      <w:r w:rsidRPr="00C83164">
        <w:rPr>
          <w:lang w:val="en"/>
        </w:rPr>
        <w:t xml:space="preserve"> (electronic-based procurement) in which there is e-purchasing with e-catalog media.</w:t>
      </w:r>
    </w:p>
    <w:p w:rsidR="00F51B3F" w:rsidRPr="00F85C76" w:rsidRDefault="007C50D0" w:rsidP="00981175">
      <w:pPr>
        <w:spacing w:line="360" w:lineRule="auto"/>
        <w:jc w:val="both"/>
      </w:pPr>
      <w:r w:rsidRPr="00C83164">
        <w:rPr>
          <w:lang w:val="en"/>
        </w:rPr>
        <w:tab/>
      </w:r>
      <w:r w:rsidR="00F85C76">
        <w:t xml:space="preserve">An electronic </w:t>
      </w:r>
      <w:proofErr w:type="spellStart"/>
      <w:r w:rsidR="00F85C76">
        <w:t>catalog</w:t>
      </w:r>
      <w:proofErr w:type="spellEnd"/>
      <w:r w:rsidR="00F85C76">
        <w:t xml:space="preserve"> is an electronic information system that contains a list, brand, type, technical specification, price, and amount of available goods/services specific to the various provider. This electronic </w:t>
      </w:r>
      <w:proofErr w:type="spellStart"/>
      <w:r w:rsidR="00F85C76">
        <w:t>catalog</w:t>
      </w:r>
      <w:proofErr w:type="spellEnd"/>
      <w:r w:rsidR="00F85C76">
        <w:t xml:space="preserve"> is the transformation of procurement from the old paradigm to a new paradigm in the procurement of </w:t>
      </w:r>
      <w:r w:rsidR="00F85C76">
        <w:rPr>
          <w:rStyle w:val="Emphasis"/>
          <w:color w:val="0E101A"/>
        </w:rPr>
        <w:t>goods and services or e-purchasing</w:t>
      </w:r>
      <w:r w:rsidR="00F85C76">
        <w:t> (</w:t>
      </w:r>
      <w:proofErr w:type="spellStart"/>
      <w:r w:rsidR="00F85C76">
        <w:t>Muhaimin</w:t>
      </w:r>
      <w:proofErr w:type="spellEnd"/>
      <w:r w:rsidR="00F85C76">
        <w:t>, 2019). The term e-</w:t>
      </w:r>
      <w:proofErr w:type="spellStart"/>
      <w:r w:rsidR="00F85C76">
        <w:t>catalog</w:t>
      </w:r>
      <w:proofErr w:type="spellEnd"/>
      <w:r w:rsidR="00F85C76">
        <w:t xml:space="preserve"> in the conventional sense was first popular as a stock data book in the library that can only be accessed in the Library Building, but due to the sophistication of technology, e-</w:t>
      </w:r>
      <w:proofErr w:type="spellStart"/>
      <w:r w:rsidR="00F85C76">
        <w:t>catalogs</w:t>
      </w:r>
      <w:proofErr w:type="spellEnd"/>
      <w:r w:rsidR="00F85C76">
        <w:t xml:space="preserve"> are currently a popular means of explaining the stock of all products offered to the public at large without having to come to the provider (Linda, 2016). Some of the paradigm differences are listed in table 1 below.</w:t>
      </w:r>
    </w:p>
    <w:p w:rsidR="00F85C76" w:rsidRPr="00820FD6" w:rsidRDefault="00F12E12" w:rsidP="00D450D5">
      <w:pPr>
        <w:rPr>
          <w:b/>
          <w:bCs/>
          <w:lang w:val="en-US"/>
        </w:rPr>
      </w:pPr>
      <w:r w:rsidRPr="00820FD6">
        <w:rPr>
          <w:b/>
          <w:bCs/>
          <w:lang w:val="en-US"/>
        </w:rPr>
        <w:t>Tabl</w:t>
      </w:r>
      <w:r w:rsidR="00F85C76" w:rsidRPr="00820FD6">
        <w:rPr>
          <w:b/>
          <w:bCs/>
          <w:lang w:val="en-US"/>
        </w:rPr>
        <w:t>e</w:t>
      </w:r>
      <w:r w:rsidRPr="00820FD6">
        <w:rPr>
          <w:b/>
          <w:bCs/>
          <w:lang w:val="en-US"/>
        </w:rPr>
        <w:t xml:space="preserve"> 1. </w:t>
      </w:r>
      <w:r w:rsidR="00F85C76" w:rsidRPr="00820FD6">
        <w:rPr>
          <w:b/>
          <w:bCs/>
          <w:lang w:val="en-US"/>
        </w:rPr>
        <w:t>The Procurement Transformation</w:t>
      </w:r>
      <w:r w:rsidRPr="00820FD6">
        <w:rPr>
          <w:b/>
          <w:bCs/>
          <w:lang w:val="en-US"/>
        </w:rPr>
        <w:t xml:space="preserve"> </w:t>
      </w:r>
      <w:r w:rsidR="00F85C76" w:rsidRPr="00820FD6">
        <w:rPr>
          <w:b/>
          <w:bCs/>
          <w:lang w:val="en-US"/>
        </w:rPr>
        <w:t>According to</w:t>
      </w:r>
      <w:r w:rsidRPr="00820FD6">
        <w:rPr>
          <w:b/>
          <w:bCs/>
          <w:lang w:val="en-US"/>
        </w:rPr>
        <w:t xml:space="preserve"> </w:t>
      </w:r>
      <w:r w:rsidR="00F85C76" w:rsidRPr="00820FD6">
        <w:rPr>
          <w:b/>
          <w:bCs/>
          <w:lang w:val="en"/>
        </w:rPr>
        <w:t>Presidential Decree 80/</w:t>
      </w:r>
      <w:proofErr w:type="gramStart"/>
      <w:r w:rsidR="00F85C76" w:rsidRPr="00820FD6">
        <w:rPr>
          <w:b/>
          <w:bCs/>
          <w:lang w:val="en"/>
        </w:rPr>
        <w:t>2003  and</w:t>
      </w:r>
      <w:proofErr w:type="gramEnd"/>
      <w:r w:rsidR="00F85C76" w:rsidRPr="00820FD6">
        <w:rPr>
          <w:b/>
          <w:bCs/>
          <w:lang w:val="en"/>
        </w:rPr>
        <w:t xml:space="preserve">  Presidential Regulation  54/2010 jo Presidential Regulation  4/2015</w:t>
      </w:r>
    </w:p>
    <w:p w:rsidR="00DC13C9" w:rsidRPr="00C83164" w:rsidRDefault="00DC13C9" w:rsidP="00DC13C9">
      <w:pPr>
        <w:rPr>
          <w:lang w:val="en-US"/>
        </w:rPr>
      </w:pPr>
    </w:p>
    <w:tbl>
      <w:tblPr>
        <w:tblStyle w:val="TableGrid"/>
        <w:tblW w:w="0" w:type="auto"/>
        <w:tblLook w:val="04A0" w:firstRow="1" w:lastRow="0" w:firstColumn="1" w:lastColumn="0" w:noHBand="0" w:noVBand="1"/>
      </w:tblPr>
      <w:tblGrid>
        <w:gridCol w:w="510"/>
        <w:gridCol w:w="2320"/>
        <w:gridCol w:w="2376"/>
        <w:gridCol w:w="3153"/>
      </w:tblGrid>
      <w:tr w:rsidR="00F51B3F" w:rsidRPr="00C83164" w:rsidTr="00DC13C9">
        <w:tc>
          <w:tcPr>
            <w:tcW w:w="510" w:type="dxa"/>
          </w:tcPr>
          <w:p w:rsidR="00F51B3F" w:rsidRPr="00C83164" w:rsidRDefault="00F51B3F" w:rsidP="008D0498">
            <w:pPr>
              <w:rPr>
                <w:lang w:val="en-US"/>
              </w:rPr>
            </w:pPr>
            <w:r w:rsidRPr="00C83164">
              <w:rPr>
                <w:lang w:val="en-US"/>
              </w:rPr>
              <w:t>No</w:t>
            </w:r>
          </w:p>
        </w:tc>
        <w:tc>
          <w:tcPr>
            <w:tcW w:w="2320" w:type="dxa"/>
          </w:tcPr>
          <w:p w:rsidR="00F51B3F" w:rsidRPr="00C83164" w:rsidRDefault="007C50D0" w:rsidP="008D0498">
            <w:pPr>
              <w:rPr>
                <w:lang w:val="en-US"/>
              </w:rPr>
            </w:pPr>
            <w:r w:rsidRPr="00C83164">
              <w:rPr>
                <w:lang w:val="en-US"/>
              </w:rPr>
              <w:t>Aspects</w:t>
            </w:r>
          </w:p>
        </w:tc>
        <w:tc>
          <w:tcPr>
            <w:tcW w:w="2376" w:type="dxa"/>
          </w:tcPr>
          <w:p w:rsidR="00F51B3F" w:rsidRPr="00C83164" w:rsidRDefault="007C50D0" w:rsidP="008D0498">
            <w:pPr>
              <w:rPr>
                <w:lang w:val="en-US"/>
              </w:rPr>
            </w:pPr>
            <w:r w:rsidRPr="00C83164">
              <w:rPr>
                <w:lang w:val="en"/>
              </w:rPr>
              <w:t>Old Paradigm</w:t>
            </w:r>
          </w:p>
        </w:tc>
        <w:tc>
          <w:tcPr>
            <w:tcW w:w="3153" w:type="dxa"/>
          </w:tcPr>
          <w:p w:rsidR="00F51B3F" w:rsidRPr="00C83164" w:rsidRDefault="007C50D0" w:rsidP="008D0498">
            <w:pPr>
              <w:rPr>
                <w:lang w:val="en-US"/>
              </w:rPr>
            </w:pPr>
            <w:r w:rsidRPr="00C83164">
              <w:rPr>
                <w:lang w:val="en"/>
              </w:rPr>
              <w:t>New paradigm</w:t>
            </w:r>
          </w:p>
        </w:tc>
      </w:tr>
      <w:tr w:rsidR="00F51B3F" w:rsidRPr="00C83164" w:rsidTr="00DC13C9">
        <w:tc>
          <w:tcPr>
            <w:tcW w:w="510" w:type="dxa"/>
          </w:tcPr>
          <w:p w:rsidR="00F51B3F" w:rsidRPr="00C83164" w:rsidRDefault="00F12E12" w:rsidP="008D0498">
            <w:pPr>
              <w:rPr>
                <w:lang w:val="en-US"/>
              </w:rPr>
            </w:pPr>
            <w:r w:rsidRPr="00C83164">
              <w:rPr>
                <w:lang w:val="en-US"/>
              </w:rPr>
              <w:t>1.</w:t>
            </w:r>
          </w:p>
        </w:tc>
        <w:tc>
          <w:tcPr>
            <w:tcW w:w="2320" w:type="dxa"/>
          </w:tcPr>
          <w:p w:rsidR="00F51B3F" w:rsidRPr="00C83164" w:rsidRDefault="007C50D0" w:rsidP="008D0498">
            <w:pPr>
              <w:rPr>
                <w:lang w:val="en-US"/>
              </w:rPr>
            </w:pPr>
            <w:r w:rsidRPr="00C83164">
              <w:rPr>
                <w:lang w:val="en-US"/>
              </w:rPr>
              <w:t xml:space="preserve">Number of Procurement </w:t>
            </w:r>
            <w:r w:rsidRPr="00C83164">
              <w:rPr>
                <w:lang w:val="en-US"/>
              </w:rPr>
              <w:lastRenderedPageBreak/>
              <w:t>Packages (Contracts</w:t>
            </w:r>
            <w:r w:rsidR="00F12E12" w:rsidRPr="00C83164">
              <w:rPr>
                <w:lang w:val="en-US"/>
              </w:rPr>
              <w:t>)</w:t>
            </w:r>
          </w:p>
        </w:tc>
        <w:tc>
          <w:tcPr>
            <w:tcW w:w="2376" w:type="dxa"/>
          </w:tcPr>
          <w:p w:rsidR="00F51B3F" w:rsidRPr="00C83164" w:rsidRDefault="007C50D0" w:rsidP="008D0498">
            <w:pPr>
              <w:rPr>
                <w:lang w:val="en-US"/>
              </w:rPr>
            </w:pPr>
            <w:r w:rsidRPr="00C83164">
              <w:rPr>
                <w:lang w:val="en"/>
              </w:rPr>
              <w:lastRenderedPageBreak/>
              <w:t>Many (individual)</w:t>
            </w:r>
          </w:p>
        </w:tc>
        <w:tc>
          <w:tcPr>
            <w:tcW w:w="3153" w:type="dxa"/>
          </w:tcPr>
          <w:p w:rsidR="00F51B3F" w:rsidRPr="00C83164" w:rsidRDefault="007C50D0" w:rsidP="008D0498">
            <w:pPr>
              <w:rPr>
                <w:lang w:val="en-US"/>
              </w:rPr>
            </w:pPr>
            <w:r w:rsidRPr="00C83164">
              <w:rPr>
                <w:lang w:val="en"/>
              </w:rPr>
              <w:t>Bit (group/shared)</w:t>
            </w:r>
          </w:p>
        </w:tc>
      </w:tr>
      <w:tr w:rsidR="00F51B3F" w:rsidRPr="00C83164" w:rsidTr="00DC13C9">
        <w:tc>
          <w:tcPr>
            <w:tcW w:w="510" w:type="dxa"/>
          </w:tcPr>
          <w:p w:rsidR="00F51B3F" w:rsidRPr="00C83164" w:rsidRDefault="00F12E12" w:rsidP="008D0498">
            <w:pPr>
              <w:rPr>
                <w:lang w:val="en-US"/>
              </w:rPr>
            </w:pPr>
            <w:r w:rsidRPr="00C83164">
              <w:rPr>
                <w:lang w:val="en-US"/>
              </w:rPr>
              <w:lastRenderedPageBreak/>
              <w:t>2.</w:t>
            </w:r>
          </w:p>
        </w:tc>
        <w:tc>
          <w:tcPr>
            <w:tcW w:w="2320" w:type="dxa"/>
          </w:tcPr>
          <w:p w:rsidR="00F51B3F" w:rsidRPr="00C83164" w:rsidRDefault="007C50D0" w:rsidP="008D0498">
            <w:pPr>
              <w:rPr>
                <w:lang w:val="en-US"/>
              </w:rPr>
            </w:pPr>
            <w:r w:rsidRPr="00C83164">
              <w:rPr>
                <w:lang w:val="en"/>
              </w:rPr>
              <w:t>Buy Price</w:t>
            </w:r>
          </w:p>
        </w:tc>
        <w:tc>
          <w:tcPr>
            <w:tcW w:w="2376" w:type="dxa"/>
          </w:tcPr>
          <w:p w:rsidR="00F51B3F" w:rsidRPr="00C83164" w:rsidRDefault="007C50D0" w:rsidP="008D0498">
            <w:pPr>
              <w:rPr>
                <w:lang w:val="en-US"/>
              </w:rPr>
            </w:pPr>
            <w:r w:rsidRPr="00C83164">
              <w:rPr>
                <w:lang w:val="en"/>
              </w:rPr>
              <w:t>Above market price</w:t>
            </w:r>
          </w:p>
        </w:tc>
        <w:tc>
          <w:tcPr>
            <w:tcW w:w="3153" w:type="dxa"/>
          </w:tcPr>
          <w:p w:rsidR="00F51B3F" w:rsidRPr="00C83164" w:rsidRDefault="007C50D0" w:rsidP="008D0498">
            <w:pPr>
              <w:rPr>
                <w:lang w:val="en-US"/>
              </w:rPr>
            </w:pPr>
            <w:r w:rsidRPr="00C83164">
              <w:rPr>
                <w:lang w:val="en"/>
              </w:rPr>
              <w:t>Market driven</w:t>
            </w:r>
          </w:p>
        </w:tc>
      </w:tr>
      <w:tr w:rsidR="00F51B3F" w:rsidRPr="00C83164" w:rsidTr="00DC13C9">
        <w:tc>
          <w:tcPr>
            <w:tcW w:w="510" w:type="dxa"/>
          </w:tcPr>
          <w:p w:rsidR="00F51B3F" w:rsidRPr="00C83164" w:rsidRDefault="00F12E12" w:rsidP="008D0498">
            <w:pPr>
              <w:rPr>
                <w:lang w:val="en-US"/>
              </w:rPr>
            </w:pPr>
            <w:r w:rsidRPr="00C83164">
              <w:rPr>
                <w:lang w:val="en-US"/>
              </w:rPr>
              <w:t>3.</w:t>
            </w:r>
          </w:p>
        </w:tc>
        <w:tc>
          <w:tcPr>
            <w:tcW w:w="2320" w:type="dxa"/>
          </w:tcPr>
          <w:p w:rsidR="00F51B3F" w:rsidRPr="00C83164" w:rsidRDefault="007C50D0" w:rsidP="008D0498">
            <w:pPr>
              <w:rPr>
                <w:lang w:val="en-US"/>
              </w:rPr>
            </w:pPr>
            <w:r w:rsidRPr="00C83164">
              <w:rPr>
                <w:lang w:val="en"/>
              </w:rPr>
              <w:t>Implementation</w:t>
            </w:r>
          </w:p>
        </w:tc>
        <w:tc>
          <w:tcPr>
            <w:tcW w:w="2376" w:type="dxa"/>
          </w:tcPr>
          <w:p w:rsidR="00F51B3F" w:rsidRPr="00C83164" w:rsidRDefault="007C50D0" w:rsidP="008D0498">
            <w:pPr>
              <w:rPr>
                <w:lang w:val="en-US"/>
              </w:rPr>
            </w:pPr>
            <w:r w:rsidRPr="00C83164">
              <w:rPr>
                <w:lang w:val="en"/>
              </w:rPr>
              <w:t>Transactional/Circular</w:t>
            </w:r>
          </w:p>
        </w:tc>
        <w:tc>
          <w:tcPr>
            <w:tcW w:w="3153" w:type="dxa"/>
          </w:tcPr>
          <w:p w:rsidR="00F51B3F" w:rsidRPr="00C83164" w:rsidRDefault="007C50D0" w:rsidP="008D0498">
            <w:pPr>
              <w:rPr>
                <w:lang w:val="en-US"/>
              </w:rPr>
            </w:pPr>
            <w:r w:rsidRPr="00C83164">
              <w:rPr>
                <w:lang w:val="en"/>
              </w:rPr>
              <w:t>Strategic</w:t>
            </w:r>
          </w:p>
        </w:tc>
      </w:tr>
      <w:tr w:rsidR="00F51B3F" w:rsidRPr="00C83164" w:rsidTr="00DC13C9">
        <w:tc>
          <w:tcPr>
            <w:tcW w:w="510" w:type="dxa"/>
          </w:tcPr>
          <w:p w:rsidR="00F51B3F" w:rsidRPr="00C83164" w:rsidRDefault="00F12E12" w:rsidP="008D0498">
            <w:pPr>
              <w:rPr>
                <w:lang w:val="en-US"/>
              </w:rPr>
            </w:pPr>
            <w:r w:rsidRPr="00C83164">
              <w:rPr>
                <w:lang w:val="en-US"/>
              </w:rPr>
              <w:t>4.</w:t>
            </w:r>
          </w:p>
        </w:tc>
        <w:tc>
          <w:tcPr>
            <w:tcW w:w="2320" w:type="dxa"/>
          </w:tcPr>
          <w:p w:rsidR="00F51B3F" w:rsidRPr="00C83164" w:rsidRDefault="00F12E12" w:rsidP="008D0498">
            <w:pPr>
              <w:rPr>
                <w:lang w:val="en-US"/>
              </w:rPr>
            </w:pPr>
            <w:proofErr w:type="spellStart"/>
            <w:r w:rsidRPr="00C83164">
              <w:rPr>
                <w:lang w:val="en-US"/>
              </w:rPr>
              <w:t>Pro</w:t>
            </w:r>
            <w:r w:rsidR="007C50D0" w:rsidRPr="00C83164">
              <w:rPr>
                <w:lang w:val="en-US"/>
              </w:rPr>
              <w:t>c</w:t>
            </w:r>
            <w:r w:rsidRPr="00C83164">
              <w:rPr>
                <w:lang w:val="en-US"/>
              </w:rPr>
              <w:t>es</w:t>
            </w:r>
            <w:proofErr w:type="spellEnd"/>
          </w:p>
        </w:tc>
        <w:tc>
          <w:tcPr>
            <w:tcW w:w="2376" w:type="dxa"/>
          </w:tcPr>
          <w:p w:rsidR="00F51B3F" w:rsidRPr="00C83164" w:rsidRDefault="007C50D0" w:rsidP="008D0498">
            <w:pPr>
              <w:rPr>
                <w:lang w:val="en-US"/>
              </w:rPr>
            </w:pPr>
            <w:r w:rsidRPr="00C83164">
              <w:rPr>
                <w:lang w:val="en"/>
              </w:rPr>
              <w:t>Long/Complicated</w:t>
            </w:r>
          </w:p>
        </w:tc>
        <w:tc>
          <w:tcPr>
            <w:tcW w:w="3153" w:type="dxa"/>
          </w:tcPr>
          <w:p w:rsidR="00F51B3F" w:rsidRPr="00C83164" w:rsidRDefault="007C50D0" w:rsidP="008D0498">
            <w:pPr>
              <w:rPr>
                <w:lang w:val="en-US"/>
              </w:rPr>
            </w:pPr>
            <w:r w:rsidRPr="00C83164">
              <w:rPr>
                <w:lang w:val="en"/>
              </w:rPr>
              <w:t>Simple</w:t>
            </w:r>
          </w:p>
        </w:tc>
      </w:tr>
      <w:tr w:rsidR="00F51B3F" w:rsidRPr="00C83164" w:rsidTr="00DC13C9">
        <w:tc>
          <w:tcPr>
            <w:tcW w:w="510" w:type="dxa"/>
          </w:tcPr>
          <w:p w:rsidR="00F51B3F" w:rsidRPr="00C83164" w:rsidRDefault="00F12E12" w:rsidP="008D0498">
            <w:pPr>
              <w:rPr>
                <w:lang w:val="en-US"/>
              </w:rPr>
            </w:pPr>
            <w:r w:rsidRPr="00C83164">
              <w:rPr>
                <w:lang w:val="en-US"/>
              </w:rPr>
              <w:t>5.</w:t>
            </w:r>
          </w:p>
        </w:tc>
        <w:tc>
          <w:tcPr>
            <w:tcW w:w="2320" w:type="dxa"/>
          </w:tcPr>
          <w:p w:rsidR="00F51B3F" w:rsidRPr="00C83164" w:rsidRDefault="007C50D0" w:rsidP="008D0498">
            <w:pPr>
              <w:rPr>
                <w:lang w:val="en-US"/>
              </w:rPr>
            </w:pPr>
            <w:r w:rsidRPr="00C83164">
              <w:rPr>
                <w:lang w:val="en-US"/>
              </w:rPr>
              <w:t>Contracts</w:t>
            </w:r>
          </w:p>
        </w:tc>
        <w:tc>
          <w:tcPr>
            <w:tcW w:w="2376" w:type="dxa"/>
          </w:tcPr>
          <w:p w:rsidR="00F51B3F" w:rsidRPr="00C83164" w:rsidRDefault="007C50D0" w:rsidP="008D0498">
            <w:pPr>
              <w:rPr>
                <w:lang w:val="en-US"/>
              </w:rPr>
            </w:pPr>
            <w:r w:rsidRPr="00C83164">
              <w:rPr>
                <w:lang w:val="en"/>
              </w:rPr>
              <w:t>Long-term</w:t>
            </w:r>
          </w:p>
        </w:tc>
        <w:tc>
          <w:tcPr>
            <w:tcW w:w="3153" w:type="dxa"/>
          </w:tcPr>
          <w:p w:rsidR="00F51B3F" w:rsidRPr="00C83164" w:rsidRDefault="007C50D0" w:rsidP="008D0498">
            <w:pPr>
              <w:rPr>
                <w:lang w:val="en-US"/>
              </w:rPr>
            </w:pPr>
            <w:r w:rsidRPr="00C83164">
              <w:rPr>
                <w:lang w:val="en"/>
              </w:rPr>
              <w:t>Long-term</w:t>
            </w:r>
          </w:p>
        </w:tc>
      </w:tr>
      <w:tr w:rsidR="00F12E12" w:rsidRPr="00C83164" w:rsidTr="00DC13C9">
        <w:tc>
          <w:tcPr>
            <w:tcW w:w="510" w:type="dxa"/>
          </w:tcPr>
          <w:p w:rsidR="00F12E12" w:rsidRPr="00C83164" w:rsidRDefault="00F12E12" w:rsidP="008D0498">
            <w:pPr>
              <w:rPr>
                <w:lang w:val="en-US"/>
              </w:rPr>
            </w:pPr>
            <w:r w:rsidRPr="00C83164">
              <w:rPr>
                <w:lang w:val="en-US"/>
              </w:rPr>
              <w:t>6.</w:t>
            </w:r>
          </w:p>
        </w:tc>
        <w:tc>
          <w:tcPr>
            <w:tcW w:w="2320" w:type="dxa"/>
          </w:tcPr>
          <w:p w:rsidR="00F12E12" w:rsidRPr="00C83164" w:rsidRDefault="007C50D0" w:rsidP="008D0498">
            <w:pPr>
              <w:rPr>
                <w:lang w:val="en-US"/>
              </w:rPr>
            </w:pPr>
            <w:r w:rsidRPr="00C83164">
              <w:rPr>
                <w:lang w:val="en"/>
              </w:rPr>
              <w:t>Administration Fee</w:t>
            </w:r>
          </w:p>
        </w:tc>
        <w:tc>
          <w:tcPr>
            <w:tcW w:w="2376" w:type="dxa"/>
          </w:tcPr>
          <w:p w:rsidR="00F12E12" w:rsidRPr="00C83164" w:rsidRDefault="007C50D0" w:rsidP="008D0498">
            <w:pPr>
              <w:rPr>
                <w:lang w:val="en-US"/>
              </w:rPr>
            </w:pPr>
            <w:r w:rsidRPr="00C83164">
              <w:rPr>
                <w:lang w:val="en"/>
              </w:rPr>
              <w:t>High</w:t>
            </w:r>
          </w:p>
        </w:tc>
        <w:tc>
          <w:tcPr>
            <w:tcW w:w="3153" w:type="dxa"/>
          </w:tcPr>
          <w:p w:rsidR="00F12E12" w:rsidRPr="00C83164" w:rsidRDefault="007C50D0" w:rsidP="008D0498">
            <w:pPr>
              <w:rPr>
                <w:lang w:val="en-US"/>
              </w:rPr>
            </w:pPr>
            <w:r w:rsidRPr="00C83164">
              <w:rPr>
                <w:lang w:val="en"/>
              </w:rPr>
              <w:t>Low</w:t>
            </w:r>
          </w:p>
        </w:tc>
      </w:tr>
      <w:tr w:rsidR="00F12E12" w:rsidRPr="00C83164" w:rsidTr="00DC13C9">
        <w:tc>
          <w:tcPr>
            <w:tcW w:w="510" w:type="dxa"/>
          </w:tcPr>
          <w:p w:rsidR="00F12E12" w:rsidRPr="00C83164" w:rsidRDefault="00F12E12" w:rsidP="008D0498">
            <w:pPr>
              <w:rPr>
                <w:lang w:val="en-US"/>
              </w:rPr>
            </w:pPr>
            <w:r w:rsidRPr="00C83164">
              <w:rPr>
                <w:lang w:val="en-US"/>
              </w:rPr>
              <w:t>7.</w:t>
            </w:r>
          </w:p>
        </w:tc>
        <w:tc>
          <w:tcPr>
            <w:tcW w:w="2320" w:type="dxa"/>
          </w:tcPr>
          <w:p w:rsidR="00F12E12" w:rsidRPr="00C83164" w:rsidRDefault="007C50D0" w:rsidP="008D0498">
            <w:pPr>
              <w:rPr>
                <w:lang w:val="en-US"/>
              </w:rPr>
            </w:pPr>
            <w:r w:rsidRPr="00C83164">
              <w:rPr>
                <w:lang w:val="en"/>
              </w:rPr>
              <w:t>Method</w:t>
            </w:r>
          </w:p>
        </w:tc>
        <w:tc>
          <w:tcPr>
            <w:tcW w:w="2376" w:type="dxa"/>
          </w:tcPr>
          <w:p w:rsidR="00F12E12" w:rsidRPr="00C83164" w:rsidRDefault="007C50D0" w:rsidP="008D0498">
            <w:pPr>
              <w:rPr>
                <w:lang w:val="en-US"/>
              </w:rPr>
            </w:pPr>
            <w:r w:rsidRPr="00C83164">
              <w:rPr>
                <w:lang w:val="en"/>
              </w:rPr>
              <w:t>Manual</w:t>
            </w:r>
          </w:p>
        </w:tc>
        <w:tc>
          <w:tcPr>
            <w:tcW w:w="3153" w:type="dxa"/>
          </w:tcPr>
          <w:p w:rsidR="00F12E12" w:rsidRPr="00C83164" w:rsidRDefault="00A35996" w:rsidP="008D0498">
            <w:pPr>
              <w:rPr>
                <w:lang w:val="en-US"/>
              </w:rPr>
            </w:pPr>
            <w:r w:rsidRPr="00C83164">
              <w:rPr>
                <w:lang w:val="en"/>
              </w:rPr>
              <w:t>Using electronic aids (e-procurement)</w:t>
            </w:r>
          </w:p>
        </w:tc>
      </w:tr>
      <w:tr w:rsidR="00F12E12" w:rsidRPr="00C83164" w:rsidTr="00DC13C9">
        <w:tc>
          <w:tcPr>
            <w:tcW w:w="510" w:type="dxa"/>
          </w:tcPr>
          <w:p w:rsidR="00F12E12" w:rsidRPr="00C83164" w:rsidRDefault="00F12E12" w:rsidP="008D0498">
            <w:pPr>
              <w:rPr>
                <w:lang w:val="en-US"/>
              </w:rPr>
            </w:pPr>
            <w:r w:rsidRPr="00C83164">
              <w:rPr>
                <w:lang w:val="en-US"/>
              </w:rPr>
              <w:t>8.</w:t>
            </w:r>
          </w:p>
        </w:tc>
        <w:tc>
          <w:tcPr>
            <w:tcW w:w="2320" w:type="dxa"/>
          </w:tcPr>
          <w:p w:rsidR="00F12E12" w:rsidRPr="00C83164" w:rsidRDefault="00A35996" w:rsidP="008D0498">
            <w:pPr>
              <w:rPr>
                <w:lang w:val="en-US"/>
              </w:rPr>
            </w:pPr>
            <w:r w:rsidRPr="00C83164">
              <w:rPr>
                <w:lang w:val="en"/>
              </w:rPr>
              <w:t>Scope</w:t>
            </w:r>
          </w:p>
        </w:tc>
        <w:tc>
          <w:tcPr>
            <w:tcW w:w="2376" w:type="dxa"/>
          </w:tcPr>
          <w:p w:rsidR="00F12E12" w:rsidRPr="00C83164" w:rsidRDefault="00F12E12" w:rsidP="008D0498">
            <w:pPr>
              <w:rPr>
                <w:lang w:val="en-US"/>
              </w:rPr>
            </w:pPr>
            <w:r w:rsidRPr="00C83164">
              <w:rPr>
                <w:lang w:val="en-US"/>
              </w:rPr>
              <w:t xml:space="preserve">Procurement </w:t>
            </w:r>
            <w:r w:rsidR="00E01473" w:rsidRPr="00C83164">
              <w:rPr>
                <w:lang w:val="en-US"/>
              </w:rPr>
              <w:t>&amp;</w:t>
            </w:r>
            <w:r w:rsidRPr="00C83164">
              <w:rPr>
                <w:lang w:val="en-US"/>
              </w:rPr>
              <w:t xml:space="preserve"> </w:t>
            </w:r>
            <w:r w:rsidR="00A35996" w:rsidRPr="00C83164">
              <w:rPr>
                <w:lang w:val="en-US"/>
              </w:rPr>
              <w:t>Contracts</w:t>
            </w:r>
            <w:r w:rsidRPr="00C83164">
              <w:rPr>
                <w:lang w:val="en-US"/>
              </w:rPr>
              <w:t xml:space="preserve"> management</w:t>
            </w:r>
          </w:p>
        </w:tc>
        <w:tc>
          <w:tcPr>
            <w:tcW w:w="3153" w:type="dxa"/>
          </w:tcPr>
          <w:p w:rsidR="00F12E12" w:rsidRPr="00C83164" w:rsidRDefault="00F12E12" w:rsidP="008D0498">
            <w:pPr>
              <w:rPr>
                <w:lang w:val="en-US"/>
              </w:rPr>
            </w:pPr>
            <w:r w:rsidRPr="00C83164">
              <w:rPr>
                <w:lang w:val="en-US"/>
              </w:rPr>
              <w:t>Procure to pay (procurement</w:t>
            </w:r>
            <w:r w:rsidR="00E01473" w:rsidRPr="00C83164">
              <w:rPr>
                <w:lang w:val="en-US"/>
              </w:rPr>
              <w:t>-</w:t>
            </w:r>
            <w:r w:rsidRPr="00C83164">
              <w:rPr>
                <w:lang w:val="en-US"/>
              </w:rPr>
              <w:t>contract management</w:t>
            </w:r>
            <w:r w:rsidR="00E01473" w:rsidRPr="00C83164">
              <w:rPr>
                <w:lang w:val="en-US"/>
              </w:rPr>
              <w:t>-</w:t>
            </w:r>
            <w:r w:rsidRPr="00C83164">
              <w:rPr>
                <w:lang w:val="en-US"/>
              </w:rPr>
              <w:t>payment)</w:t>
            </w:r>
          </w:p>
        </w:tc>
      </w:tr>
    </w:tbl>
    <w:p w:rsidR="00A35996" w:rsidRPr="00C83164" w:rsidRDefault="00A35996" w:rsidP="00515238">
      <w:pPr>
        <w:jc w:val="center"/>
        <w:rPr>
          <w:lang w:val="en-US"/>
        </w:rPr>
      </w:pPr>
      <w:r w:rsidRPr="00C83164">
        <w:rPr>
          <w:lang w:val="en"/>
        </w:rPr>
        <w:t>Source:</w:t>
      </w:r>
    </w:p>
    <w:p w:rsidR="00E072E5" w:rsidRPr="00C83164" w:rsidRDefault="00A35996" w:rsidP="004938FF">
      <w:pPr>
        <w:jc w:val="center"/>
        <w:rPr>
          <w:lang w:val="en-US"/>
        </w:rPr>
      </w:pPr>
      <w:proofErr w:type="spellStart"/>
      <w:r w:rsidRPr="00C83164">
        <w:rPr>
          <w:lang w:val="en"/>
        </w:rPr>
        <w:t>Muhaemin</w:t>
      </w:r>
      <w:proofErr w:type="spellEnd"/>
      <w:r w:rsidRPr="00C83164">
        <w:rPr>
          <w:lang w:val="en"/>
        </w:rPr>
        <w:t>, E.A. (2019). Policies in E-Purchasing and E-Catalog. Directorate of Catalog-LKPP System Development</w:t>
      </w:r>
      <w:r w:rsidR="000429B6" w:rsidRPr="00C83164">
        <w:rPr>
          <w:lang w:val="en-US"/>
        </w:rPr>
        <w:t>.</w:t>
      </w:r>
    </w:p>
    <w:p w:rsidR="00A35996" w:rsidRPr="00C83164" w:rsidRDefault="000429B6" w:rsidP="00274F5D">
      <w:pPr>
        <w:spacing w:line="360" w:lineRule="auto"/>
        <w:jc w:val="both"/>
        <w:rPr>
          <w:lang w:val="en-US"/>
        </w:rPr>
      </w:pPr>
      <w:r w:rsidRPr="00C83164">
        <w:rPr>
          <w:lang w:val="en-US"/>
        </w:rPr>
        <w:br/>
      </w:r>
      <w:r w:rsidR="009E6E2F" w:rsidRPr="00C83164">
        <w:rPr>
          <w:lang w:val="en-US"/>
        </w:rPr>
        <w:tab/>
      </w:r>
      <w:r w:rsidR="00A35996" w:rsidRPr="00C83164">
        <w:rPr>
          <w:lang w:val="en"/>
        </w:rPr>
        <w:t xml:space="preserve">The </w:t>
      </w:r>
      <w:r w:rsidR="00A35996" w:rsidRPr="00C83164">
        <w:rPr>
          <w:i/>
          <w:lang w:val="en"/>
        </w:rPr>
        <w:t>implementation of this e-purchasing</w:t>
      </w:r>
      <w:r w:rsidR="00A35996" w:rsidRPr="00C83164">
        <w:rPr>
          <w:lang w:val="en"/>
        </w:rPr>
        <w:t xml:space="preserve"> refers to Presidential Regulation No. 4 of 2015 article 110 described as follows:</w:t>
      </w:r>
    </w:p>
    <w:p w:rsidR="00A35996" w:rsidRPr="00C83164" w:rsidRDefault="00A35996" w:rsidP="00A35996">
      <w:pPr>
        <w:pStyle w:val="ListParagraph"/>
        <w:numPr>
          <w:ilvl w:val="0"/>
          <w:numId w:val="15"/>
        </w:numPr>
        <w:spacing w:line="360" w:lineRule="auto"/>
        <w:ind w:left="426" w:hanging="426"/>
        <w:jc w:val="both"/>
        <w:rPr>
          <w:lang w:val="en-US"/>
        </w:rPr>
      </w:pPr>
      <w:r w:rsidRPr="00C83164">
        <w:rPr>
          <w:lang w:val="en"/>
        </w:rPr>
        <w:t xml:space="preserve">In the </w:t>
      </w:r>
      <w:r w:rsidRPr="00C83164">
        <w:rPr>
          <w:i/>
          <w:lang w:val="en"/>
        </w:rPr>
        <w:t>framework of e-purchasing,</w:t>
      </w:r>
      <w:r w:rsidR="00F85C76">
        <w:rPr>
          <w:i/>
          <w:lang w:val="en"/>
        </w:rPr>
        <w:t xml:space="preserve"> </w:t>
      </w:r>
      <w:r w:rsidRPr="00C83164">
        <w:rPr>
          <w:lang w:val="en"/>
        </w:rPr>
        <w:t xml:space="preserve">the electronic catalog system (e-catalog) at least contains technical information and </w:t>
      </w:r>
      <w:r w:rsidR="0089079C">
        <w:rPr>
          <w:lang w:val="en"/>
        </w:rPr>
        <w:t>goods</w:t>
      </w:r>
      <w:r w:rsidRPr="00C83164">
        <w:rPr>
          <w:lang w:val="en"/>
        </w:rPr>
        <w:t>/service prices</w:t>
      </w:r>
    </w:p>
    <w:p w:rsidR="00A35996" w:rsidRPr="00C83164" w:rsidRDefault="00F85C76" w:rsidP="00A35996">
      <w:pPr>
        <w:pStyle w:val="ListParagraph"/>
        <w:numPr>
          <w:ilvl w:val="0"/>
          <w:numId w:val="15"/>
        </w:numPr>
        <w:spacing w:line="360" w:lineRule="auto"/>
        <w:ind w:left="426" w:hanging="426"/>
        <w:jc w:val="both"/>
        <w:rPr>
          <w:lang w:val="en-US"/>
        </w:rPr>
      </w:pPr>
      <w:r>
        <w:rPr>
          <w:lang w:val="en"/>
        </w:rPr>
        <w:t>The e</w:t>
      </w:r>
      <w:r w:rsidR="00A35996" w:rsidRPr="00C83164">
        <w:rPr>
          <w:lang w:val="en"/>
        </w:rPr>
        <w:t>lectronic catalog system as referred to in paragraph (1) shall be organized by LKPP. Goods/services listed in the electronic catalog are determined by the Head of LKPP</w:t>
      </w:r>
    </w:p>
    <w:p w:rsidR="00A35996" w:rsidRPr="00C83164" w:rsidRDefault="00A35996" w:rsidP="00A35996">
      <w:pPr>
        <w:pStyle w:val="ListParagraph"/>
        <w:numPr>
          <w:ilvl w:val="0"/>
          <w:numId w:val="15"/>
        </w:numPr>
        <w:spacing w:line="360" w:lineRule="auto"/>
        <w:ind w:left="426" w:hanging="426"/>
        <w:jc w:val="both"/>
        <w:rPr>
          <w:lang w:val="en-US"/>
        </w:rPr>
      </w:pPr>
      <w:r w:rsidRPr="00C83164">
        <w:rPr>
          <w:lang w:val="en"/>
        </w:rPr>
        <w:t>Deleted</w:t>
      </w:r>
    </w:p>
    <w:p w:rsidR="00A35996" w:rsidRPr="00C83164" w:rsidRDefault="00A35996" w:rsidP="00A35996">
      <w:pPr>
        <w:pStyle w:val="ListParagraph"/>
        <w:numPr>
          <w:ilvl w:val="0"/>
          <w:numId w:val="15"/>
        </w:numPr>
        <w:spacing w:line="360" w:lineRule="auto"/>
        <w:ind w:left="426" w:hanging="426"/>
        <w:jc w:val="both"/>
        <w:rPr>
          <w:lang w:val="en-US"/>
        </w:rPr>
      </w:pPr>
      <w:r w:rsidRPr="00C83164">
        <w:rPr>
          <w:lang w:val="en"/>
        </w:rPr>
        <w:t>K/L/D/I</w:t>
      </w:r>
      <w:r w:rsidR="00F85C76">
        <w:rPr>
          <w:lang w:val="en"/>
        </w:rPr>
        <w:t xml:space="preserve"> </w:t>
      </w:r>
      <w:r w:rsidR="0089079C">
        <w:rPr>
          <w:lang w:val="en"/>
        </w:rPr>
        <w:t>is</w:t>
      </w:r>
      <w:r w:rsidRPr="00C83164">
        <w:rPr>
          <w:lang w:val="en"/>
        </w:rPr>
        <w:t xml:space="preserve"> </w:t>
      </w:r>
      <w:r w:rsidRPr="00C83164">
        <w:rPr>
          <w:i/>
          <w:lang w:val="en"/>
        </w:rPr>
        <w:t>obliged to e-purchasing</w:t>
      </w:r>
      <w:r w:rsidRPr="00C83164">
        <w:rPr>
          <w:lang w:val="en"/>
        </w:rPr>
        <w:t xml:space="preserve"> goods/services that have been loaded in the electronic catalog system according to the needs of K/L/D/I.</w:t>
      </w:r>
    </w:p>
    <w:p w:rsidR="00A35996" w:rsidRPr="00C83164" w:rsidRDefault="00A35996" w:rsidP="00A35996">
      <w:pPr>
        <w:pStyle w:val="ListParagraph"/>
        <w:numPr>
          <w:ilvl w:val="0"/>
          <w:numId w:val="15"/>
        </w:numPr>
        <w:spacing w:line="360" w:lineRule="auto"/>
        <w:ind w:left="426" w:hanging="426"/>
        <w:jc w:val="both"/>
        <w:rPr>
          <w:lang w:val="en-US"/>
        </w:rPr>
      </w:pPr>
      <w:r w:rsidRPr="00C83164">
        <w:rPr>
          <w:lang w:val="en"/>
        </w:rPr>
        <w:t>E-purchasing is carried out by procurement officials/PPK or schedules determined by the Head of The Institution</w:t>
      </w:r>
    </w:p>
    <w:p w:rsidR="00A35996" w:rsidRPr="00C83164" w:rsidRDefault="00A35996" w:rsidP="00A35996">
      <w:pPr>
        <w:pStyle w:val="ListParagraph"/>
        <w:numPr>
          <w:ilvl w:val="0"/>
          <w:numId w:val="15"/>
        </w:numPr>
        <w:spacing w:line="360" w:lineRule="auto"/>
        <w:ind w:left="426" w:hanging="426"/>
        <w:jc w:val="both"/>
        <w:rPr>
          <w:lang w:val="en-US"/>
        </w:rPr>
      </w:pPr>
      <w:r w:rsidRPr="00C83164">
        <w:rPr>
          <w:lang w:val="en"/>
        </w:rPr>
        <w:t xml:space="preserve">Further provisions regarding </w:t>
      </w:r>
      <w:r w:rsidRPr="00C83164">
        <w:rPr>
          <w:i/>
          <w:lang w:val="en"/>
        </w:rPr>
        <w:t>e-Purchasing are</w:t>
      </w:r>
      <w:r w:rsidRPr="00C83164">
        <w:rPr>
          <w:lang w:val="en"/>
        </w:rPr>
        <w:t xml:space="preserve"> set by LKPP</w:t>
      </w:r>
    </w:p>
    <w:p w:rsidR="004E4C02" w:rsidRPr="00C83164" w:rsidRDefault="004E4C02" w:rsidP="008D0498">
      <w:pPr>
        <w:spacing w:line="360" w:lineRule="auto"/>
        <w:ind w:left="993"/>
        <w:jc w:val="both"/>
        <w:rPr>
          <w:lang w:val="en-US"/>
        </w:rPr>
      </w:pPr>
    </w:p>
    <w:p w:rsidR="00C83164" w:rsidRPr="00C83164" w:rsidRDefault="00C83164" w:rsidP="00FD4035">
      <w:pPr>
        <w:spacing w:line="360" w:lineRule="auto"/>
        <w:ind w:firstLine="720"/>
        <w:jc w:val="both"/>
        <w:rPr>
          <w:lang w:val="en-US"/>
        </w:rPr>
      </w:pPr>
      <w:r w:rsidRPr="00C83164">
        <w:rPr>
          <w:lang w:val="en"/>
        </w:rPr>
        <w:t>Based on the description of the e-purchasing policy, reinforced by the president's decision as described above, it is appropriate that all agencies, especially government agencies implement this e-procurement policy in the procurement process of goods/services. But in fact</w:t>
      </w:r>
      <w:r w:rsidR="0089079C">
        <w:rPr>
          <w:lang w:val="en"/>
        </w:rPr>
        <w:t>s</w:t>
      </w:r>
      <w:r w:rsidRPr="00C83164">
        <w:rPr>
          <w:lang w:val="en"/>
        </w:rPr>
        <w:t xml:space="preserve"> there are still many agencies that have not implemented optimally, </w:t>
      </w:r>
      <w:proofErr w:type="spellStart"/>
      <w:r w:rsidRPr="00C83164">
        <w:rPr>
          <w:lang w:val="en"/>
        </w:rPr>
        <w:t>Nurmandi</w:t>
      </w:r>
      <w:proofErr w:type="spellEnd"/>
      <w:r w:rsidRPr="00C83164">
        <w:rPr>
          <w:lang w:val="en"/>
        </w:rPr>
        <w:t xml:space="preserve"> (2013) explained only 62% of districts in Indonesia that have </w:t>
      </w:r>
      <w:r w:rsidRPr="00C83164">
        <w:rPr>
          <w:lang w:val="en"/>
        </w:rPr>
        <w:lastRenderedPageBreak/>
        <w:t>implemented e-procurement.  Therefore, the formulation of the problem in this study is what are the advantages and risks of procurement of goods/services through e-procurement carried out by government agencies. This research is</w:t>
      </w:r>
      <w:r w:rsidR="0089079C">
        <w:rPr>
          <w:lang w:val="en"/>
        </w:rPr>
        <w:t xml:space="preserve"> </w:t>
      </w:r>
      <w:r w:rsidRPr="00C83164">
        <w:rPr>
          <w:i/>
          <w:lang w:val="en"/>
        </w:rPr>
        <w:t>preliminary research for the development</w:t>
      </w:r>
      <w:r w:rsidR="00F85C76">
        <w:rPr>
          <w:i/>
          <w:lang w:val="en"/>
        </w:rPr>
        <w:t xml:space="preserve"> </w:t>
      </w:r>
      <w:r w:rsidRPr="00C83164">
        <w:rPr>
          <w:lang w:val="en"/>
        </w:rPr>
        <w:t>of</w:t>
      </w:r>
      <w:r w:rsidR="00F85C76">
        <w:rPr>
          <w:lang w:val="en"/>
        </w:rPr>
        <w:t xml:space="preserve"> </w:t>
      </w:r>
      <w:r w:rsidRPr="00C83164">
        <w:rPr>
          <w:lang w:val="en"/>
        </w:rPr>
        <w:t>in-depth research on the transformation of e-procurement in Indonesia.</w:t>
      </w:r>
    </w:p>
    <w:p w:rsidR="00C83164" w:rsidRPr="00C83164" w:rsidRDefault="00C83164" w:rsidP="00FD4035">
      <w:pPr>
        <w:spacing w:line="360" w:lineRule="auto"/>
        <w:ind w:firstLine="720"/>
        <w:jc w:val="both"/>
        <w:rPr>
          <w:lang w:val="en-US"/>
        </w:rPr>
      </w:pPr>
      <w:r w:rsidRPr="00C83164">
        <w:rPr>
          <w:lang w:val="en"/>
        </w:rPr>
        <w:t xml:space="preserve">E-procurement is a process of procurement of goods and services using information and communication technologies (ICT). Discussing e-procurement, there are 4 related things, namely training and development for people involved in e-procurement activities, procurement security, </w:t>
      </w:r>
      <w:r w:rsidR="00F85C76">
        <w:rPr>
          <w:lang w:val="en"/>
        </w:rPr>
        <w:t xml:space="preserve">the </w:t>
      </w:r>
      <w:r w:rsidRPr="00C83164">
        <w:rPr>
          <w:lang w:val="en"/>
        </w:rPr>
        <w:t xml:space="preserve">readiness of procurement actors to use ICT, and the impact of technology-based procurement (Innocent &amp; </w:t>
      </w:r>
      <w:proofErr w:type="spellStart"/>
      <w:r w:rsidRPr="00C83164">
        <w:rPr>
          <w:lang w:val="en"/>
        </w:rPr>
        <w:t>Kalaskar</w:t>
      </w:r>
      <w:proofErr w:type="spellEnd"/>
      <w:r w:rsidRPr="00C83164">
        <w:rPr>
          <w:lang w:val="en"/>
        </w:rPr>
        <w:t xml:space="preserve">, 2016). </w:t>
      </w:r>
    </w:p>
    <w:p w:rsidR="00F85C76" w:rsidRDefault="00F85C76" w:rsidP="00F85C76">
      <w:pPr>
        <w:spacing w:line="360" w:lineRule="auto"/>
        <w:ind w:firstLine="720"/>
        <w:jc w:val="both"/>
        <w:rPr>
          <w:lang w:val="en"/>
        </w:rPr>
      </w:pPr>
      <w:r w:rsidRPr="00F85C76">
        <w:rPr>
          <w:lang w:val="en"/>
        </w:rPr>
        <w:t>Research on e-procurement itself in various countries has been considerable, such as India (</w:t>
      </w:r>
      <w:proofErr w:type="spellStart"/>
      <w:r w:rsidRPr="00F85C76">
        <w:rPr>
          <w:lang w:val="en"/>
        </w:rPr>
        <w:t>Khanapuri</w:t>
      </w:r>
      <w:proofErr w:type="spellEnd"/>
      <w:r w:rsidRPr="00F85C76">
        <w:rPr>
          <w:lang w:val="en"/>
        </w:rPr>
        <w:t>, 2011), Australia (</w:t>
      </w:r>
      <w:proofErr w:type="spellStart"/>
      <w:r w:rsidRPr="00F85C76">
        <w:rPr>
          <w:lang w:val="en"/>
        </w:rPr>
        <w:t>Achterstraat</w:t>
      </w:r>
      <w:proofErr w:type="spellEnd"/>
      <w:r w:rsidRPr="00F85C76">
        <w:rPr>
          <w:lang w:val="en"/>
        </w:rPr>
        <w:t xml:space="preserve">, 2011; Innocent &amp; </w:t>
      </w:r>
      <w:proofErr w:type="spellStart"/>
      <w:r w:rsidRPr="00F85C76">
        <w:rPr>
          <w:lang w:val="en"/>
        </w:rPr>
        <w:t>Kalaskar</w:t>
      </w:r>
      <w:proofErr w:type="spellEnd"/>
      <w:r w:rsidRPr="00F85C76">
        <w:rPr>
          <w:lang w:val="en"/>
        </w:rPr>
        <w:t>, 2016), Nepal (</w:t>
      </w:r>
      <w:proofErr w:type="spellStart"/>
      <w:r w:rsidRPr="00F85C76">
        <w:rPr>
          <w:lang w:val="en"/>
        </w:rPr>
        <w:t>Neupane</w:t>
      </w:r>
      <w:proofErr w:type="spellEnd"/>
      <w:r w:rsidRPr="00F85C76">
        <w:rPr>
          <w:lang w:val="en"/>
        </w:rPr>
        <w:t>, 2014), Malaysia (</w:t>
      </w:r>
      <w:proofErr w:type="spellStart"/>
      <w:r w:rsidRPr="00F85C76">
        <w:rPr>
          <w:lang w:val="en"/>
        </w:rPr>
        <w:t>Nawi</w:t>
      </w:r>
      <w:proofErr w:type="spellEnd"/>
      <w:r w:rsidRPr="00F85C76">
        <w:rPr>
          <w:lang w:val="en"/>
        </w:rPr>
        <w:t xml:space="preserve"> et al., 2016), and fifty countries that have used e-procurement such as Bahrain, Norway, Italy, Singapore, Turkey, India, Malaysia, Peru, Pakistan, and others (Neupane et al., 2012). However, as explained by </w:t>
      </w:r>
      <w:proofErr w:type="spellStart"/>
      <w:r w:rsidRPr="00F85C76">
        <w:rPr>
          <w:lang w:val="en"/>
        </w:rPr>
        <w:t>Nurmandi</w:t>
      </w:r>
      <w:proofErr w:type="spellEnd"/>
      <w:r w:rsidRPr="00F85C76">
        <w:rPr>
          <w:lang w:val="en"/>
        </w:rPr>
        <w:t xml:space="preserve"> (2013), e-procurement research in Indonesia is still very rare. Some of what has been done is e-procurement research related to electronic catalogs on the scope of procurement dan availability of drugs in hospitals (</w:t>
      </w:r>
      <w:proofErr w:type="spellStart"/>
      <w:r w:rsidRPr="00F85C76">
        <w:rPr>
          <w:lang w:val="en"/>
        </w:rPr>
        <w:t>Ningsih</w:t>
      </w:r>
      <w:proofErr w:type="spellEnd"/>
      <w:r w:rsidRPr="00F85C76">
        <w:rPr>
          <w:lang w:val="en"/>
        </w:rPr>
        <w:t xml:space="preserve"> et al. , 2015; </w:t>
      </w:r>
      <w:proofErr w:type="spellStart"/>
      <w:r w:rsidRPr="00F85C76">
        <w:rPr>
          <w:lang w:val="en"/>
        </w:rPr>
        <w:t>Saputra</w:t>
      </w:r>
      <w:proofErr w:type="spellEnd"/>
      <w:r w:rsidRPr="00F85C76">
        <w:rPr>
          <w:lang w:val="en"/>
        </w:rPr>
        <w:t xml:space="preserve"> et al.,  2019), e-catalog at The Regional Archives and Documentation Library Agency (BPAD) Lampung  (Linda, 2016), local and national government institutions (</w:t>
      </w:r>
      <w:proofErr w:type="spellStart"/>
      <w:r w:rsidRPr="00F85C76">
        <w:rPr>
          <w:lang w:val="en"/>
        </w:rPr>
        <w:t>Nurmandi</w:t>
      </w:r>
      <w:proofErr w:type="spellEnd"/>
      <w:r w:rsidRPr="00F85C76">
        <w:rPr>
          <w:lang w:val="en"/>
        </w:rPr>
        <w:t xml:space="preserve">, 2013), and comparison of e-procurement in Yogyakarta, </w:t>
      </w:r>
      <w:proofErr w:type="spellStart"/>
      <w:r w:rsidRPr="00F85C76">
        <w:rPr>
          <w:lang w:val="en"/>
        </w:rPr>
        <w:t>Tangerang</w:t>
      </w:r>
      <w:proofErr w:type="spellEnd"/>
      <w:r w:rsidRPr="00F85C76">
        <w:rPr>
          <w:lang w:val="en"/>
        </w:rPr>
        <w:t xml:space="preserve">, and </w:t>
      </w:r>
      <w:proofErr w:type="spellStart"/>
      <w:r w:rsidRPr="00F85C76">
        <w:rPr>
          <w:lang w:val="en"/>
        </w:rPr>
        <w:t>Kutaikartanegara</w:t>
      </w:r>
      <w:proofErr w:type="spellEnd"/>
      <w:r w:rsidRPr="00F85C76">
        <w:rPr>
          <w:lang w:val="en"/>
        </w:rPr>
        <w:t xml:space="preserve"> (</w:t>
      </w:r>
      <w:proofErr w:type="spellStart"/>
      <w:r w:rsidRPr="00F85C76">
        <w:rPr>
          <w:lang w:val="en"/>
        </w:rPr>
        <w:t>Nurmandi</w:t>
      </w:r>
      <w:proofErr w:type="spellEnd"/>
      <w:r w:rsidRPr="00F85C76">
        <w:rPr>
          <w:lang w:val="en"/>
        </w:rPr>
        <w:t xml:space="preserve"> &amp; Kim, 2015).</w:t>
      </w:r>
      <w:r>
        <w:rPr>
          <w:lang w:val="en"/>
        </w:rPr>
        <w:t xml:space="preserve"> </w:t>
      </w:r>
    </w:p>
    <w:p w:rsidR="00C83164" w:rsidRPr="00F85C76" w:rsidRDefault="00C83164" w:rsidP="00F85C76">
      <w:pPr>
        <w:spacing w:line="360" w:lineRule="auto"/>
        <w:ind w:firstLine="720"/>
        <w:jc w:val="both"/>
        <w:rPr>
          <w:lang w:val="en"/>
        </w:rPr>
      </w:pPr>
      <w:r w:rsidRPr="00C83164">
        <w:rPr>
          <w:lang w:val="en"/>
        </w:rPr>
        <w:t xml:space="preserve">Referring to Innocent &amp; </w:t>
      </w:r>
      <w:proofErr w:type="spellStart"/>
      <w:r w:rsidRPr="00C83164">
        <w:rPr>
          <w:lang w:val="en"/>
        </w:rPr>
        <w:t>Kalaskar</w:t>
      </w:r>
      <w:proofErr w:type="spellEnd"/>
      <w:r w:rsidRPr="00C83164">
        <w:rPr>
          <w:lang w:val="en"/>
        </w:rPr>
        <w:t xml:space="preserve"> (2016), Benefits of adoption of e-procurement:</w:t>
      </w:r>
    </w:p>
    <w:p w:rsidR="00C83164" w:rsidRPr="0089079C" w:rsidRDefault="00C83164" w:rsidP="00C83164">
      <w:pPr>
        <w:pStyle w:val="ListParagraph"/>
        <w:numPr>
          <w:ilvl w:val="0"/>
          <w:numId w:val="16"/>
        </w:numPr>
        <w:spacing w:line="360" w:lineRule="auto"/>
        <w:jc w:val="both"/>
        <w:rPr>
          <w:lang w:val="en-US"/>
        </w:rPr>
      </w:pPr>
      <w:r w:rsidRPr="0089079C">
        <w:rPr>
          <w:lang w:val="en"/>
        </w:rPr>
        <w:t>Cost</w:t>
      </w:r>
      <w:r w:rsidR="00F85C76">
        <w:rPr>
          <w:lang w:val="en"/>
        </w:rPr>
        <w:t>-</w:t>
      </w:r>
      <w:r w:rsidRPr="0089079C">
        <w:rPr>
          <w:lang w:val="en"/>
        </w:rPr>
        <w:t>saving. Cost-effective: the use of e-procurement can lower costs by up to 65% so this can increase sales volume because it will result in better prices from suppliers and more fun when negotiating with suppliers.</w:t>
      </w:r>
    </w:p>
    <w:p w:rsidR="00C83164" w:rsidRPr="0089079C" w:rsidRDefault="00C83164" w:rsidP="00C83164">
      <w:pPr>
        <w:pStyle w:val="ListParagraph"/>
        <w:numPr>
          <w:ilvl w:val="0"/>
          <w:numId w:val="16"/>
        </w:numPr>
        <w:spacing w:line="360" w:lineRule="auto"/>
        <w:jc w:val="both"/>
        <w:rPr>
          <w:lang w:val="en-US"/>
        </w:rPr>
      </w:pPr>
      <w:r w:rsidRPr="0089079C">
        <w:rPr>
          <w:lang w:val="en"/>
        </w:rPr>
        <w:t>Process</w:t>
      </w:r>
      <w:r w:rsidR="0089079C" w:rsidRPr="0089079C">
        <w:rPr>
          <w:lang w:val="en"/>
        </w:rPr>
        <w:t xml:space="preserve"> </w:t>
      </w:r>
      <w:r w:rsidRPr="0089079C">
        <w:rPr>
          <w:lang w:val="en"/>
        </w:rPr>
        <w:t xml:space="preserve">efficiency: Process efficiency: If the organization prepares tools to spend analysis, transaction analysis, market analysis, and others related to </w:t>
      </w:r>
      <w:r w:rsidRPr="0089079C">
        <w:rPr>
          <w:lang w:val="en"/>
        </w:rPr>
        <w:lastRenderedPageBreak/>
        <w:t>strategic activities, the use of these tools will improve the e-procurement process better.</w:t>
      </w:r>
    </w:p>
    <w:p w:rsidR="00C83164" w:rsidRPr="0089079C" w:rsidRDefault="00C83164" w:rsidP="00C83164">
      <w:pPr>
        <w:pStyle w:val="ListParagraph"/>
        <w:numPr>
          <w:ilvl w:val="0"/>
          <w:numId w:val="16"/>
        </w:numPr>
        <w:spacing w:line="360" w:lineRule="auto"/>
        <w:jc w:val="both"/>
        <w:rPr>
          <w:lang w:val="en-US"/>
        </w:rPr>
      </w:pPr>
      <w:r w:rsidRPr="0089079C">
        <w:rPr>
          <w:lang w:val="en"/>
        </w:rPr>
        <w:t>Better information flow between a firm and</w:t>
      </w:r>
      <w:r w:rsidR="0089079C" w:rsidRPr="0089079C">
        <w:rPr>
          <w:lang w:val="en"/>
        </w:rPr>
        <w:t xml:space="preserve"> </w:t>
      </w:r>
      <w:r w:rsidRPr="0089079C">
        <w:rPr>
          <w:lang w:val="en"/>
        </w:rPr>
        <w:t>suppliers. The flow of information between suppliers and user companies can be better: because the computer system and internet network will facilitate suppliers to share information about various goods/services directly.</w:t>
      </w:r>
    </w:p>
    <w:p w:rsidR="00C83164" w:rsidRPr="0089079C" w:rsidRDefault="00C83164" w:rsidP="00C83164">
      <w:pPr>
        <w:pStyle w:val="ListParagraph"/>
        <w:numPr>
          <w:ilvl w:val="0"/>
          <w:numId w:val="16"/>
        </w:numPr>
        <w:spacing w:line="360" w:lineRule="auto"/>
        <w:jc w:val="both"/>
        <w:rPr>
          <w:lang w:val="en-US"/>
        </w:rPr>
      </w:pPr>
      <w:r w:rsidRPr="0089079C">
        <w:rPr>
          <w:lang w:val="en"/>
        </w:rPr>
        <w:t xml:space="preserve">Reduced maverick spending: </w:t>
      </w:r>
      <w:r w:rsidRPr="0089079C">
        <w:rPr>
          <w:color w:val="222222"/>
          <w:lang w:val="en"/>
        </w:rPr>
        <w:t>e-procurement allows organizations to reduce maverick spending by utilizing the internet by reducing insecurity</w:t>
      </w:r>
      <w:r w:rsidR="00F85C76">
        <w:rPr>
          <w:color w:val="222222"/>
          <w:lang w:val="en"/>
        </w:rPr>
        <w:t xml:space="preserve"> </w:t>
      </w:r>
      <w:r w:rsidRPr="0089079C">
        <w:rPr>
          <w:lang w:val="en"/>
        </w:rPr>
        <w:t>and</w:t>
      </w:r>
      <w:r w:rsidR="00F85C76">
        <w:rPr>
          <w:lang w:val="en"/>
        </w:rPr>
        <w:t xml:space="preserve"> </w:t>
      </w:r>
      <w:r w:rsidRPr="0089079C">
        <w:rPr>
          <w:color w:val="222222"/>
          <w:lang w:val="en"/>
        </w:rPr>
        <w:t>uncertainty at purchasing</w:t>
      </w:r>
      <w:r w:rsidRPr="0089079C">
        <w:rPr>
          <w:lang w:val="en"/>
        </w:rPr>
        <w:t xml:space="preserve"> the necessary resources from</w:t>
      </w:r>
      <w:r w:rsidRPr="0089079C">
        <w:rPr>
          <w:color w:val="222222"/>
          <w:lang w:val="en"/>
        </w:rPr>
        <w:t xml:space="preserve"> suppliers who have no formal relationship with the organization.</w:t>
      </w:r>
    </w:p>
    <w:p w:rsidR="00C83164" w:rsidRPr="0089079C" w:rsidRDefault="00C83164" w:rsidP="00C83164">
      <w:pPr>
        <w:pStyle w:val="ListParagraph"/>
        <w:numPr>
          <w:ilvl w:val="0"/>
          <w:numId w:val="16"/>
        </w:numPr>
        <w:spacing w:line="360" w:lineRule="auto"/>
        <w:jc w:val="both"/>
        <w:rPr>
          <w:lang w:val="en-US"/>
        </w:rPr>
      </w:pPr>
      <w:r w:rsidRPr="0089079C">
        <w:rPr>
          <w:lang w:val="en"/>
        </w:rPr>
        <w:t xml:space="preserve">Streamlined Process:  </w:t>
      </w:r>
      <w:r w:rsidRPr="0089079C">
        <w:rPr>
          <w:color w:val="222222"/>
          <w:lang w:val="en"/>
        </w:rPr>
        <w:t>e-procurement allows organizations to streamline the procurement process because internet media allows companies to make direct contact with their suppliers thus eliminating intermediaries, thereby generating significant revenue for both parties.</w:t>
      </w:r>
    </w:p>
    <w:p w:rsidR="00C83164" w:rsidRPr="0089079C" w:rsidRDefault="00C83164" w:rsidP="00C83164">
      <w:pPr>
        <w:pStyle w:val="ListParagraph"/>
        <w:numPr>
          <w:ilvl w:val="0"/>
          <w:numId w:val="16"/>
        </w:numPr>
        <w:spacing w:line="360" w:lineRule="auto"/>
        <w:jc w:val="both"/>
        <w:rPr>
          <w:lang w:val="en-US"/>
        </w:rPr>
      </w:pPr>
      <w:r w:rsidRPr="0089079C">
        <w:rPr>
          <w:lang w:val="en"/>
        </w:rPr>
        <w:t>Better Inventory</w:t>
      </w:r>
      <w:r w:rsidR="0089079C" w:rsidRPr="0089079C">
        <w:rPr>
          <w:lang w:val="en"/>
        </w:rPr>
        <w:t xml:space="preserve"> </w:t>
      </w:r>
      <w:r w:rsidRPr="0089079C">
        <w:rPr>
          <w:lang w:val="en"/>
        </w:rPr>
        <w:t>Level: the e-procurement process can check for request placement or order errors such as double data and so on to control the stock precisely and quickly.</w:t>
      </w:r>
    </w:p>
    <w:p w:rsidR="00C83164" w:rsidRPr="0089079C" w:rsidRDefault="00C83164" w:rsidP="00C83164">
      <w:pPr>
        <w:pStyle w:val="ListParagraph"/>
        <w:numPr>
          <w:ilvl w:val="0"/>
          <w:numId w:val="16"/>
        </w:numPr>
        <w:spacing w:line="360" w:lineRule="auto"/>
        <w:jc w:val="both"/>
        <w:rPr>
          <w:lang w:val="en-US"/>
        </w:rPr>
      </w:pPr>
      <w:r w:rsidRPr="0089079C">
        <w:rPr>
          <w:lang w:val="en"/>
        </w:rPr>
        <w:t>Better services to customers: suppliers and customers alike can connect with each other's organizations so that the service becomes better</w:t>
      </w:r>
    </w:p>
    <w:p w:rsidR="00C83164" w:rsidRPr="0089079C" w:rsidRDefault="00C83164" w:rsidP="00C83164">
      <w:pPr>
        <w:pStyle w:val="ListParagraph"/>
        <w:numPr>
          <w:ilvl w:val="0"/>
          <w:numId w:val="16"/>
        </w:numPr>
        <w:spacing w:line="360" w:lineRule="auto"/>
        <w:jc w:val="both"/>
        <w:rPr>
          <w:lang w:val="en-US"/>
        </w:rPr>
      </w:pPr>
      <w:r w:rsidRPr="0089079C">
        <w:rPr>
          <w:lang w:val="en"/>
        </w:rPr>
        <w:t xml:space="preserve">Improved speed of services to customers: with </w:t>
      </w:r>
      <w:r w:rsidR="002546AF">
        <w:rPr>
          <w:lang w:val="en"/>
        </w:rPr>
        <w:t xml:space="preserve">the </w:t>
      </w:r>
      <w:r w:rsidRPr="0089079C">
        <w:rPr>
          <w:lang w:val="en"/>
        </w:rPr>
        <w:t xml:space="preserve">internet, information exchange between providers and customers can be faster </w:t>
      </w:r>
    </w:p>
    <w:p w:rsidR="00C83164" w:rsidRPr="0089079C" w:rsidRDefault="00C83164" w:rsidP="00B8495A">
      <w:pPr>
        <w:spacing w:line="360" w:lineRule="auto"/>
        <w:jc w:val="both"/>
        <w:rPr>
          <w:lang w:val="en-US"/>
        </w:rPr>
      </w:pPr>
    </w:p>
    <w:p w:rsidR="00C83164" w:rsidRPr="00C83164" w:rsidRDefault="00C83164" w:rsidP="00AB5EF6">
      <w:pPr>
        <w:spacing w:line="360" w:lineRule="auto"/>
        <w:jc w:val="both"/>
        <w:rPr>
          <w:lang w:val="en-US"/>
        </w:rPr>
      </w:pPr>
      <w:r w:rsidRPr="0089079C">
        <w:rPr>
          <w:lang w:val="en"/>
        </w:rPr>
        <w:t>The risks of e-procurement according to</w:t>
      </w:r>
      <w:r w:rsidRPr="00C83164">
        <w:rPr>
          <w:lang w:val="en"/>
        </w:rPr>
        <w:t xml:space="preserve"> Innocent &amp; </w:t>
      </w:r>
      <w:proofErr w:type="spellStart"/>
      <w:r w:rsidRPr="00C83164">
        <w:rPr>
          <w:lang w:val="en"/>
        </w:rPr>
        <w:t>Kalaskar</w:t>
      </w:r>
      <w:proofErr w:type="spellEnd"/>
      <w:r w:rsidRPr="00C83164">
        <w:rPr>
          <w:lang w:val="en"/>
        </w:rPr>
        <w:t xml:space="preserve"> (2016) are as follows.</w:t>
      </w:r>
    </w:p>
    <w:p w:rsidR="00C83164" w:rsidRPr="00C83164" w:rsidRDefault="00C83164" w:rsidP="0089079C">
      <w:pPr>
        <w:pStyle w:val="HTMLPreformatted"/>
        <w:numPr>
          <w:ilvl w:val="0"/>
          <w:numId w:val="17"/>
        </w:numPr>
        <w:shd w:val="clear" w:color="auto" w:fill="F8F9FA"/>
        <w:spacing w:line="360" w:lineRule="auto"/>
        <w:jc w:val="both"/>
        <w:rPr>
          <w:rFonts w:ascii="Times New Roman" w:hAnsi="Times New Roman" w:cs="Times New Roman"/>
          <w:color w:val="222222"/>
          <w:sz w:val="24"/>
          <w:szCs w:val="24"/>
        </w:rPr>
      </w:pPr>
      <w:r w:rsidRPr="00C83164">
        <w:rPr>
          <w:rFonts w:ascii="Times New Roman" w:hAnsi="Times New Roman" w:cs="Times New Roman"/>
          <w:sz w:val="24"/>
          <w:szCs w:val="24"/>
          <w:lang w:val="en"/>
        </w:rPr>
        <w:t xml:space="preserve">Internal business risks: </w:t>
      </w:r>
      <w:r w:rsidRPr="00C83164">
        <w:rPr>
          <w:rFonts w:ascii="Times New Roman" w:hAnsi="Times New Roman" w:cs="Times New Roman"/>
          <w:color w:val="222222"/>
          <w:sz w:val="24"/>
          <w:szCs w:val="24"/>
          <w:lang w:val="en"/>
        </w:rPr>
        <w:t>for the e-procurement system to work better, not only are system requirements required but must also be integrated with existing infrastructure information.</w:t>
      </w:r>
    </w:p>
    <w:p w:rsidR="00C83164" w:rsidRPr="00C83164" w:rsidRDefault="00C83164" w:rsidP="0089079C">
      <w:pPr>
        <w:pStyle w:val="HTMLPreformatted"/>
        <w:numPr>
          <w:ilvl w:val="0"/>
          <w:numId w:val="17"/>
        </w:numPr>
        <w:shd w:val="clear" w:color="auto" w:fill="F8F9FA"/>
        <w:spacing w:line="360" w:lineRule="auto"/>
        <w:jc w:val="both"/>
        <w:rPr>
          <w:rFonts w:ascii="Times New Roman" w:hAnsi="Times New Roman" w:cs="Times New Roman"/>
          <w:color w:val="222222"/>
          <w:sz w:val="24"/>
          <w:szCs w:val="24"/>
        </w:rPr>
      </w:pPr>
      <w:r w:rsidRPr="00C83164">
        <w:rPr>
          <w:rFonts w:ascii="Times New Roman" w:hAnsi="Times New Roman" w:cs="Times New Roman"/>
          <w:color w:val="222222"/>
          <w:sz w:val="24"/>
          <w:szCs w:val="24"/>
          <w:lang w:val="en"/>
        </w:rPr>
        <w:t>External business risks: as well as internal integrase, the company also needs to integrate with external customers such as suppliers, who also need investment to develop the system. because there will be a lot of information exchange, there is always the risk of information leakage.</w:t>
      </w:r>
    </w:p>
    <w:p w:rsidR="00C83164" w:rsidRPr="00C83164" w:rsidRDefault="00C83164" w:rsidP="0089079C">
      <w:pPr>
        <w:pStyle w:val="HTMLPreformatted"/>
        <w:numPr>
          <w:ilvl w:val="0"/>
          <w:numId w:val="17"/>
        </w:numPr>
        <w:shd w:val="clear" w:color="auto" w:fill="F8F9FA"/>
        <w:spacing w:line="360" w:lineRule="auto"/>
        <w:jc w:val="both"/>
        <w:rPr>
          <w:rFonts w:ascii="Times New Roman" w:hAnsi="Times New Roman" w:cs="Times New Roman"/>
          <w:color w:val="222222"/>
          <w:sz w:val="24"/>
          <w:szCs w:val="24"/>
        </w:rPr>
      </w:pPr>
      <w:r w:rsidRPr="00C83164">
        <w:rPr>
          <w:rFonts w:ascii="Times New Roman" w:hAnsi="Times New Roman" w:cs="Times New Roman"/>
          <w:color w:val="222222"/>
          <w:sz w:val="24"/>
          <w:szCs w:val="24"/>
          <w:lang w:val="en"/>
        </w:rPr>
        <w:lastRenderedPageBreak/>
        <w:t>Technology risks: Procurement systems must have clear and open standards such as coding, technical, and process specifications that can facilitate electronic procurement technology between organizations or may limit and slow down the electronic procurement process</w:t>
      </w:r>
    </w:p>
    <w:p w:rsidR="00C83164" w:rsidRPr="00C83164" w:rsidRDefault="00C83164" w:rsidP="0089079C">
      <w:pPr>
        <w:pStyle w:val="HTMLPreformatted"/>
        <w:numPr>
          <w:ilvl w:val="0"/>
          <w:numId w:val="17"/>
        </w:numPr>
        <w:shd w:val="clear" w:color="auto" w:fill="F8F9FA"/>
        <w:spacing w:line="360" w:lineRule="auto"/>
        <w:jc w:val="both"/>
        <w:rPr>
          <w:rFonts w:ascii="Times New Roman" w:hAnsi="Times New Roman" w:cs="Times New Roman"/>
          <w:color w:val="222222"/>
          <w:sz w:val="24"/>
          <w:szCs w:val="24"/>
        </w:rPr>
      </w:pPr>
      <w:r w:rsidRPr="00C83164">
        <w:rPr>
          <w:rFonts w:ascii="Times New Roman" w:hAnsi="Times New Roman" w:cs="Times New Roman"/>
          <w:color w:val="222222"/>
          <w:sz w:val="24"/>
          <w:szCs w:val="24"/>
          <w:lang w:val="en"/>
        </w:rPr>
        <w:t xml:space="preserve">E-procurement process risks: when using an e-procurement system, organizations should also have internet-connected security guarantees. </w:t>
      </w:r>
    </w:p>
    <w:p w:rsidR="00C71CD8" w:rsidRPr="00C83164" w:rsidRDefault="00C71CD8" w:rsidP="008D0498">
      <w:pPr>
        <w:spacing w:line="360" w:lineRule="auto"/>
        <w:jc w:val="both"/>
        <w:rPr>
          <w:lang w:val="en-US"/>
        </w:rPr>
      </w:pPr>
    </w:p>
    <w:p w:rsidR="00C83164" w:rsidRPr="00C83164" w:rsidRDefault="00C83164" w:rsidP="00577977">
      <w:pPr>
        <w:spacing w:line="360" w:lineRule="auto"/>
        <w:jc w:val="both"/>
        <w:rPr>
          <w:b/>
          <w:lang w:val="en-US"/>
        </w:rPr>
      </w:pPr>
      <w:r w:rsidRPr="00C83164">
        <w:rPr>
          <w:b/>
          <w:lang w:val="en"/>
        </w:rPr>
        <w:t>Research Methods</w:t>
      </w:r>
    </w:p>
    <w:p w:rsidR="00C83164" w:rsidRPr="00C83164" w:rsidRDefault="00C83164" w:rsidP="00577977">
      <w:pPr>
        <w:spacing w:line="360" w:lineRule="auto"/>
        <w:ind w:firstLine="720"/>
        <w:jc w:val="both"/>
        <w:rPr>
          <w:lang w:val="en-US"/>
        </w:rPr>
      </w:pPr>
      <w:r w:rsidRPr="00C83164">
        <w:rPr>
          <w:lang w:val="en"/>
        </w:rPr>
        <w:t>This research is a qualitative study using collection from primary and secondary sources. The primary source is interviews of 11 staff who handle the procurement of goods/services from 4 government agencies and representatives from several e-catalog sales staff from July 1 to July 20, 2019</w:t>
      </w:r>
      <w:r w:rsidR="002546AF">
        <w:rPr>
          <w:lang w:val="en"/>
        </w:rPr>
        <w:t>,</w:t>
      </w:r>
      <w:r w:rsidRPr="00C83164">
        <w:rPr>
          <w:lang w:val="en"/>
        </w:rPr>
        <w:t xml:space="preserve"> in Yogyakarta. The instrument used is a questionnaire containing a list of open questions equipped with interviews as a compl</w:t>
      </w:r>
      <w:r w:rsidR="002546AF">
        <w:rPr>
          <w:lang w:val="en"/>
        </w:rPr>
        <w:t>i</w:t>
      </w:r>
      <w:r w:rsidRPr="00C83164">
        <w:rPr>
          <w:lang w:val="en"/>
        </w:rPr>
        <w:t xml:space="preserve">ment. Questionnaires are given separately to </w:t>
      </w:r>
      <w:r w:rsidRPr="00C83164">
        <w:rPr>
          <w:bCs/>
          <w:lang w:val="en"/>
        </w:rPr>
        <w:t>procurement officers of government agencies</w:t>
      </w:r>
      <w:r w:rsidRPr="00C83164">
        <w:rPr>
          <w:lang w:val="en"/>
        </w:rPr>
        <w:t xml:space="preserve"> and sellers or providers of goods/services. </w:t>
      </w:r>
      <w:proofErr w:type="spellStart"/>
      <w:r w:rsidRPr="00C83164">
        <w:rPr>
          <w:lang w:val="en"/>
        </w:rPr>
        <w:t>Metode</w:t>
      </w:r>
      <w:proofErr w:type="spellEnd"/>
      <w:r w:rsidRPr="00C83164">
        <w:rPr>
          <w:lang w:val="en"/>
        </w:rPr>
        <w:t xml:space="preserve"> data analysis from this questionnaire is done using interpretive analysis.</w:t>
      </w:r>
      <w:r w:rsidRPr="00C83164">
        <w:rPr>
          <w:shd w:val="clear" w:color="auto" w:fill="FFFFFF"/>
          <w:lang w:val="en"/>
        </w:rPr>
        <w:t xml:space="preserve"> </w:t>
      </w:r>
      <w:r w:rsidRPr="00C83164">
        <w:rPr>
          <w:lang w:val="en"/>
        </w:rPr>
        <w:t xml:space="preserve"> The analysis technique is to analyze the experience of procurement officials from 4 government agencies related to the benefits and risks of implementing this e-procurement.  </w:t>
      </w:r>
    </w:p>
    <w:p w:rsidR="00DA3FC9" w:rsidRDefault="00DA3FC9" w:rsidP="008D0498">
      <w:pPr>
        <w:spacing w:line="360" w:lineRule="auto"/>
        <w:jc w:val="both"/>
        <w:rPr>
          <w:lang w:val="en"/>
        </w:rPr>
      </w:pPr>
      <w:r w:rsidRPr="00C83164">
        <w:rPr>
          <w:lang w:val="en-US"/>
        </w:rPr>
        <w:tab/>
      </w:r>
      <w:r w:rsidR="002546AF" w:rsidRPr="002546AF">
        <w:rPr>
          <w:lang w:val="en"/>
        </w:rPr>
        <w:t>Also, secondary studies were conducted on some of the results of previous research on e-procurement in several regions in Indonesia. To ensure the validity of all data used triangulation technique (</w:t>
      </w:r>
      <w:proofErr w:type="spellStart"/>
      <w:r w:rsidR="002546AF" w:rsidRPr="002546AF">
        <w:rPr>
          <w:lang w:val="en"/>
        </w:rPr>
        <w:t>Sugiyono</w:t>
      </w:r>
      <w:proofErr w:type="spellEnd"/>
      <w:r w:rsidR="002546AF" w:rsidRPr="002546AF">
        <w:rPr>
          <w:lang w:val="en"/>
        </w:rPr>
        <w:t>, 2010). Triangulation is used to check the correctness of data both from structured interviews in polls and during interviews and documentation from previous researches to reduce bias.</w:t>
      </w:r>
    </w:p>
    <w:p w:rsidR="002546AF" w:rsidRPr="00C83164" w:rsidRDefault="002546AF" w:rsidP="008D0498">
      <w:pPr>
        <w:spacing w:line="360" w:lineRule="auto"/>
        <w:jc w:val="both"/>
        <w:rPr>
          <w:lang w:val="en-US"/>
        </w:rPr>
      </w:pPr>
    </w:p>
    <w:p w:rsidR="00C83164" w:rsidRPr="00C83164" w:rsidRDefault="00C83164" w:rsidP="00CD0C81">
      <w:pPr>
        <w:spacing w:line="360" w:lineRule="auto"/>
        <w:jc w:val="both"/>
        <w:rPr>
          <w:b/>
          <w:lang w:val="en-US"/>
        </w:rPr>
      </w:pPr>
      <w:r w:rsidRPr="00C83164">
        <w:rPr>
          <w:b/>
          <w:lang w:val="en"/>
        </w:rPr>
        <w:t>Results and Discussions</w:t>
      </w:r>
    </w:p>
    <w:p w:rsidR="002546AF" w:rsidRPr="002546AF" w:rsidRDefault="002546AF" w:rsidP="002546AF">
      <w:pPr>
        <w:spacing w:line="360" w:lineRule="auto"/>
        <w:ind w:firstLine="720"/>
        <w:jc w:val="both"/>
        <w:rPr>
          <w:lang w:val="en"/>
        </w:rPr>
      </w:pPr>
      <w:r w:rsidRPr="002546AF">
        <w:rPr>
          <w:lang w:val="en"/>
        </w:rPr>
        <w:t xml:space="preserve">The implementation of e-procurement in Indonesia has begun to expand even though it has not been running to the maximum. Some local governments already carry out e-procurement for procurement in their agencies because they follow the procurement rules set by the Government Procurement Policy Institute (LKPP) of the Republic of Indonesia. </w:t>
      </w:r>
    </w:p>
    <w:p w:rsidR="002546AF" w:rsidRDefault="002546AF" w:rsidP="00DC0C7C">
      <w:pPr>
        <w:spacing w:line="360" w:lineRule="auto"/>
        <w:ind w:firstLine="720"/>
        <w:jc w:val="both"/>
        <w:rPr>
          <w:lang w:val="en"/>
        </w:rPr>
      </w:pPr>
      <w:r w:rsidRPr="002546AF">
        <w:rPr>
          <w:lang w:val="en"/>
        </w:rPr>
        <w:lastRenderedPageBreak/>
        <w:t xml:space="preserve">This e-procurement has also been shown to be very helpful in several procurements of goods/services in various regions in Indonesia, including in the procurement project of the construction of the Wedding Hall Building and </w:t>
      </w:r>
      <w:proofErr w:type="spellStart"/>
      <w:r w:rsidRPr="002546AF">
        <w:rPr>
          <w:lang w:val="en"/>
        </w:rPr>
        <w:t>Manasik</w:t>
      </w:r>
      <w:proofErr w:type="spellEnd"/>
      <w:r w:rsidRPr="002546AF">
        <w:rPr>
          <w:lang w:val="en"/>
        </w:rPr>
        <w:t xml:space="preserve"> Haji KUA </w:t>
      </w:r>
      <w:proofErr w:type="spellStart"/>
      <w:r w:rsidRPr="002546AF">
        <w:rPr>
          <w:lang w:val="en"/>
        </w:rPr>
        <w:t>Cipari</w:t>
      </w:r>
      <w:proofErr w:type="spellEnd"/>
      <w:r w:rsidRPr="002546AF">
        <w:rPr>
          <w:lang w:val="en"/>
        </w:rPr>
        <w:t xml:space="preserve"> </w:t>
      </w:r>
      <w:proofErr w:type="spellStart"/>
      <w:r w:rsidRPr="002546AF">
        <w:rPr>
          <w:lang w:val="en"/>
        </w:rPr>
        <w:t>Cilacap</w:t>
      </w:r>
      <w:proofErr w:type="spellEnd"/>
      <w:r w:rsidRPr="002546AF">
        <w:rPr>
          <w:lang w:val="en"/>
        </w:rPr>
        <w:t xml:space="preserve"> Regency which uses the concept of </w:t>
      </w:r>
      <w:proofErr w:type="spellStart"/>
      <w:r w:rsidRPr="002546AF">
        <w:rPr>
          <w:lang w:val="en"/>
        </w:rPr>
        <w:t>zimmah-ijarah</w:t>
      </w:r>
      <w:proofErr w:type="spellEnd"/>
      <w:r w:rsidRPr="002546AF">
        <w:rPr>
          <w:lang w:val="en"/>
        </w:rPr>
        <w:t xml:space="preserve">. Ministry of Religious Affairs as </w:t>
      </w:r>
      <w:proofErr w:type="spellStart"/>
      <w:r w:rsidRPr="002546AF">
        <w:rPr>
          <w:lang w:val="en"/>
        </w:rPr>
        <w:t>mu'jir</w:t>
      </w:r>
      <w:proofErr w:type="spellEnd"/>
      <w:r w:rsidRPr="002546AF">
        <w:rPr>
          <w:lang w:val="en"/>
        </w:rPr>
        <w:t xml:space="preserve"> and provider as </w:t>
      </w:r>
      <w:proofErr w:type="spellStart"/>
      <w:r w:rsidRPr="002546AF">
        <w:rPr>
          <w:lang w:val="en"/>
        </w:rPr>
        <w:t>musta'jir</w:t>
      </w:r>
      <w:proofErr w:type="spellEnd"/>
      <w:r w:rsidRPr="002546AF">
        <w:rPr>
          <w:lang w:val="en"/>
        </w:rPr>
        <w:t xml:space="preserve"> can carry out procurement transactions smoothly and </w:t>
      </w:r>
      <w:proofErr w:type="spellStart"/>
      <w:r w:rsidRPr="002546AF">
        <w:rPr>
          <w:lang w:val="en"/>
        </w:rPr>
        <w:t>maslahah</w:t>
      </w:r>
      <w:proofErr w:type="spellEnd"/>
      <w:r w:rsidRPr="002546AF">
        <w:rPr>
          <w:lang w:val="en"/>
        </w:rPr>
        <w:t xml:space="preserve"> (no cheating) (</w:t>
      </w:r>
      <w:proofErr w:type="spellStart"/>
      <w:r w:rsidRPr="002546AF">
        <w:rPr>
          <w:lang w:val="en"/>
        </w:rPr>
        <w:t>Apriyanto</w:t>
      </w:r>
      <w:proofErr w:type="spellEnd"/>
      <w:r w:rsidRPr="002546AF">
        <w:rPr>
          <w:lang w:val="en"/>
        </w:rPr>
        <w:t>, 2019). Similarly, the implementation of government agencies in Malang shows that e-procurement can reduce irregularities in the procurement of construction work (</w:t>
      </w:r>
      <w:proofErr w:type="spellStart"/>
      <w:r w:rsidRPr="002546AF">
        <w:rPr>
          <w:lang w:val="en"/>
        </w:rPr>
        <w:t>Wulandari</w:t>
      </w:r>
      <w:proofErr w:type="spellEnd"/>
      <w:r w:rsidRPr="002546AF">
        <w:rPr>
          <w:lang w:val="en"/>
        </w:rPr>
        <w:t xml:space="preserve"> et al., 2014). The implementation of e-procurement in Yogyakarta was carried out by the committee at LPSE in each SKPD, at the beginning of its implementation is still not maximal so it is considered unaccountable, there is still collusion between procurement officials and provider partners. But fortunately, there is still strong scrutiny from various parties (</w:t>
      </w:r>
      <w:proofErr w:type="spellStart"/>
      <w:r w:rsidRPr="002546AF">
        <w:rPr>
          <w:lang w:val="en"/>
        </w:rPr>
        <w:t>Udoyono</w:t>
      </w:r>
      <w:proofErr w:type="spellEnd"/>
      <w:r w:rsidRPr="002546AF">
        <w:rPr>
          <w:lang w:val="en"/>
        </w:rPr>
        <w:t xml:space="preserve">, 2012). </w:t>
      </w:r>
    </w:p>
    <w:p w:rsidR="002546AF" w:rsidRDefault="002546AF" w:rsidP="00DC0C7C">
      <w:pPr>
        <w:spacing w:line="360" w:lineRule="auto"/>
        <w:ind w:firstLine="720"/>
        <w:jc w:val="both"/>
        <w:rPr>
          <w:lang w:val="en"/>
        </w:rPr>
      </w:pPr>
      <w:r w:rsidRPr="002546AF">
        <w:rPr>
          <w:lang w:val="en"/>
        </w:rPr>
        <w:t>E-procurement is also proven to improve transparency and accountability in the procurement of goods/services in local governments in Lombok island so that fraud loopholes can be reduced (</w:t>
      </w:r>
      <w:proofErr w:type="spellStart"/>
      <w:r w:rsidRPr="002546AF">
        <w:rPr>
          <w:lang w:val="en"/>
        </w:rPr>
        <w:t>Artantri</w:t>
      </w:r>
      <w:proofErr w:type="spellEnd"/>
      <w:r w:rsidRPr="002546AF">
        <w:rPr>
          <w:lang w:val="en"/>
        </w:rPr>
        <w:t xml:space="preserve"> et al., 2016). In previous research on procurement of goods/services in Bogor city government shows that the more pressure that procurement officials receive, the less likely procurement fraud, while the more opportunities, rationalization, and capabilities in government procurement, the more likely the government procurement fraud in Bogor city government (</w:t>
      </w:r>
      <w:proofErr w:type="spellStart"/>
      <w:r w:rsidRPr="002546AF">
        <w:rPr>
          <w:lang w:val="en"/>
        </w:rPr>
        <w:t>Purwanto</w:t>
      </w:r>
      <w:proofErr w:type="spellEnd"/>
      <w:r w:rsidRPr="002546AF">
        <w:rPr>
          <w:lang w:val="en"/>
        </w:rPr>
        <w:t xml:space="preserve"> et al., 2017). Such concerns occurred in procurement in the Bogor city government that allowed fraud to occur also in some areas throughout Indonesia. Therefore, </w:t>
      </w:r>
      <w:proofErr w:type="spellStart"/>
      <w:r w:rsidRPr="002546AF">
        <w:rPr>
          <w:lang w:val="en"/>
        </w:rPr>
        <w:t>Pekanbaru</w:t>
      </w:r>
      <w:proofErr w:type="spellEnd"/>
      <w:r w:rsidRPr="002546AF">
        <w:rPr>
          <w:lang w:val="en"/>
        </w:rPr>
        <w:t xml:space="preserve"> city government prepares reliable human resources that can work accountably and a big budget to support the quality of the internet network so that there are no obstacles in the implementation of e-procurement (</w:t>
      </w:r>
      <w:proofErr w:type="spellStart"/>
      <w:r w:rsidRPr="002546AF">
        <w:rPr>
          <w:lang w:val="en"/>
        </w:rPr>
        <w:t>Swadesi</w:t>
      </w:r>
      <w:proofErr w:type="spellEnd"/>
      <w:r w:rsidRPr="002546AF">
        <w:rPr>
          <w:lang w:val="en"/>
        </w:rPr>
        <w:t xml:space="preserve"> &amp; </w:t>
      </w:r>
      <w:proofErr w:type="spellStart"/>
      <w:r w:rsidRPr="002546AF">
        <w:rPr>
          <w:lang w:val="en"/>
        </w:rPr>
        <w:t>Sadad</w:t>
      </w:r>
      <w:proofErr w:type="spellEnd"/>
      <w:r w:rsidRPr="002546AF">
        <w:rPr>
          <w:lang w:val="en"/>
        </w:rPr>
        <w:t>, 2017).</w:t>
      </w:r>
    </w:p>
    <w:p w:rsidR="00C83164" w:rsidRPr="00C83164" w:rsidRDefault="00C83164" w:rsidP="00DC0C7C">
      <w:pPr>
        <w:spacing w:line="360" w:lineRule="auto"/>
        <w:ind w:firstLine="720"/>
        <w:jc w:val="both"/>
        <w:rPr>
          <w:lang w:val="en-US"/>
        </w:rPr>
      </w:pPr>
      <w:r w:rsidRPr="00C83164">
        <w:rPr>
          <w:lang w:val="en"/>
        </w:rPr>
        <w:t xml:space="preserve">In addition to secondary data derived from the results of e-procurement research in Indonesia, this research also collects primary data from procurement officials and providers of goods and services to see the benefits and risks, as well as problems that occur around the implementation of e-procurement. Data collection results are analyzed </w:t>
      </w:r>
      <w:r w:rsidRPr="00C83164">
        <w:rPr>
          <w:lang w:val="en"/>
        </w:rPr>
        <w:lastRenderedPageBreak/>
        <w:t>separately between data derived from users or procurement staff and data from goods/service providers. Both are described in the following details.</w:t>
      </w:r>
    </w:p>
    <w:p w:rsidR="002546AF" w:rsidRDefault="002546AF" w:rsidP="00981175">
      <w:pPr>
        <w:pStyle w:val="NormalWeb"/>
        <w:spacing w:before="0" w:beforeAutospacing="0" w:after="0" w:afterAutospacing="0" w:line="360" w:lineRule="auto"/>
        <w:ind w:firstLine="709"/>
        <w:jc w:val="both"/>
        <w:rPr>
          <w:color w:val="0E101A"/>
        </w:rPr>
      </w:pPr>
      <w:r>
        <w:rPr>
          <w:color w:val="0E101A"/>
        </w:rPr>
        <w:t>Based on the data collection of procurement staff can be explained as follows. Before there was e-procurement, a budget for goods/services is not suitable for example below the market price because the price is very volatile even though the budget was made in the previous year. E-procurement makes it faster to detect market prices. E-procurement accelerates the realization of the budget. In the past before e-procurement, the realization of the budget crowded </w:t>
      </w:r>
      <w:r>
        <w:rPr>
          <w:rStyle w:val="Emphasis"/>
          <w:color w:val="0E101A"/>
        </w:rPr>
        <w:t>at</w:t>
      </w:r>
      <w:r>
        <w:rPr>
          <w:color w:val="0E101A"/>
        </w:rPr>
        <w:t> the end of the year and not according to the budgeting schedule even if the goods sought are empty of stock, it will reverse the realization of its budget.</w:t>
      </w:r>
    </w:p>
    <w:p w:rsidR="002546AF" w:rsidRDefault="002546AF" w:rsidP="00981175">
      <w:pPr>
        <w:pStyle w:val="NormalWeb"/>
        <w:spacing w:before="0" w:beforeAutospacing="0" w:after="0" w:afterAutospacing="0" w:line="360" w:lineRule="auto"/>
        <w:ind w:firstLine="709"/>
        <w:jc w:val="both"/>
        <w:rPr>
          <w:color w:val="0E101A"/>
        </w:rPr>
      </w:pPr>
      <w:r>
        <w:rPr>
          <w:color w:val="0E101A"/>
        </w:rPr>
        <w:t>Before e-procurement, letter of accountability completeness documents are complicated and take a long time to complete. The length of time this can be from internal can be because external e.g. SPJ (letter of accountability) files are not immediately returned by the partner. Temporary Estimated Price (HPS) has not accommodated postage and installation costs and not all providers of goods/services are willing to provide HPS friendly when prospective buyers have to survey prices to determine HPS. With e-procurement, just check in the application.</w:t>
      </w:r>
    </w:p>
    <w:p w:rsidR="002546AF" w:rsidRPr="002546AF" w:rsidRDefault="002546AF" w:rsidP="00981175">
      <w:pPr>
        <w:pStyle w:val="HTMLPreformatted"/>
        <w:shd w:val="clear" w:color="auto" w:fill="F8F9FA"/>
        <w:tabs>
          <w:tab w:val="left" w:pos="142"/>
        </w:tabs>
        <w:spacing w:line="360" w:lineRule="auto"/>
        <w:ind w:firstLine="709"/>
        <w:jc w:val="both"/>
        <w:rPr>
          <w:rFonts w:ascii="Times New Roman" w:hAnsi="Times New Roman" w:cs="Times New Roman"/>
          <w:sz w:val="24"/>
          <w:szCs w:val="24"/>
          <w:lang w:val="en"/>
        </w:rPr>
      </w:pPr>
      <w:r w:rsidRPr="002546AF">
        <w:rPr>
          <w:rFonts w:ascii="Times New Roman" w:hAnsi="Times New Roman" w:cs="Times New Roman"/>
          <w:sz w:val="24"/>
          <w:szCs w:val="24"/>
          <w:lang w:val="en"/>
        </w:rPr>
        <w:t>Risks arise sometimes from the provider's server, sometimes also from the buyer so that it responds sometimes long. More so by the end of the year, perhaps because soaring demand caused server errors so there was not enough time for the realization of that year's budget due to many rejections from providers. Also, the provider's HR is limited, making it difficult to negotiate several times.</w:t>
      </w:r>
    </w:p>
    <w:p w:rsidR="00D248BE" w:rsidRPr="00D248BE" w:rsidRDefault="002546AF" w:rsidP="00D248BE">
      <w:pPr>
        <w:pStyle w:val="HTMLPreformatted"/>
        <w:shd w:val="clear" w:color="auto" w:fill="F8F9FA"/>
        <w:tabs>
          <w:tab w:val="left" w:pos="142"/>
        </w:tabs>
        <w:spacing w:line="360" w:lineRule="auto"/>
        <w:ind w:firstLine="709"/>
        <w:jc w:val="both"/>
        <w:rPr>
          <w:rFonts w:ascii="Times New Roman" w:hAnsi="Times New Roman" w:cs="Times New Roman"/>
          <w:sz w:val="24"/>
          <w:szCs w:val="24"/>
          <w:lang w:val="en"/>
        </w:rPr>
      </w:pPr>
      <w:r w:rsidRPr="002546AF">
        <w:rPr>
          <w:rFonts w:ascii="Times New Roman" w:hAnsi="Times New Roman" w:cs="Times New Roman"/>
          <w:sz w:val="24"/>
          <w:szCs w:val="24"/>
          <w:lang w:val="en"/>
        </w:rPr>
        <w:t xml:space="preserve">In addition to the above, several conditions distinguish between conventional procurement and e-procurement according to the procurement staff, namely as follows. Many agencies are confused to choose because many providers offer goods/services. As soon as you browse, a lot comes up. This is a bit different from conventional procurement that only meets the partners we are aiming for.  </w:t>
      </w:r>
      <w:proofErr w:type="spellStart"/>
      <w:r w:rsidRPr="002546AF">
        <w:rPr>
          <w:rFonts w:ascii="Times New Roman" w:hAnsi="Times New Roman" w:cs="Times New Roman"/>
          <w:sz w:val="24"/>
          <w:szCs w:val="24"/>
          <w:lang w:val="en"/>
        </w:rPr>
        <w:t>Conventionsneed</w:t>
      </w:r>
      <w:proofErr w:type="spellEnd"/>
      <w:r w:rsidRPr="002546AF">
        <w:rPr>
          <w:rFonts w:ascii="Times New Roman" w:hAnsi="Times New Roman" w:cs="Times New Roman"/>
          <w:sz w:val="24"/>
          <w:szCs w:val="24"/>
          <w:lang w:val="en"/>
        </w:rPr>
        <w:t xml:space="preserve"> to structure HPS, selecting competent providers more at risk related to supervision by the relevant parties. As for e-catalog, it is easier, more transparent, safer, despite the high postage. E-procurement offers by request e-catalog usually do not use the offer letter or </w:t>
      </w:r>
      <w:r w:rsidRPr="002546AF">
        <w:rPr>
          <w:rFonts w:ascii="Times New Roman" w:hAnsi="Times New Roman" w:cs="Times New Roman"/>
          <w:sz w:val="24"/>
          <w:szCs w:val="24"/>
          <w:lang w:val="en"/>
        </w:rPr>
        <w:lastRenderedPageBreak/>
        <w:t>it can be said that the offer letter is given by request that is when the agency asks for a new offer letter. The need can be seen directly in the e-catalog and then can contact sales for stock e-checks, although sometimes the goods we are looking for have not been displayed in the e-catalog. Here is a summary of the results of e-procurement benefits according to the procurement staff.</w:t>
      </w:r>
    </w:p>
    <w:p w:rsidR="005B7F7E" w:rsidRPr="00C83164" w:rsidRDefault="005B7F7E" w:rsidP="00D248BE">
      <w:pPr>
        <w:pStyle w:val="HTMLPreformatted"/>
        <w:shd w:val="clear" w:color="auto" w:fill="F8F9FA"/>
        <w:tabs>
          <w:tab w:val="left" w:pos="142"/>
        </w:tabs>
        <w:spacing w:line="360" w:lineRule="auto"/>
        <w:jc w:val="both"/>
        <w:rPr>
          <w:rFonts w:ascii="Times New Roman" w:hAnsi="Times New Roman" w:cs="Times New Roman"/>
          <w:b/>
          <w:bCs/>
          <w:color w:val="222222"/>
          <w:sz w:val="24"/>
          <w:szCs w:val="24"/>
        </w:rPr>
      </w:pPr>
      <w:r w:rsidRPr="00C83164">
        <w:rPr>
          <w:rFonts w:ascii="Times New Roman" w:hAnsi="Times New Roman" w:cs="Times New Roman"/>
          <w:b/>
          <w:bCs/>
          <w:color w:val="222222"/>
          <w:sz w:val="24"/>
          <w:szCs w:val="24"/>
        </w:rPr>
        <w:t>Tabl</w:t>
      </w:r>
      <w:r w:rsidR="003E3AB6">
        <w:rPr>
          <w:rFonts w:ascii="Times New Roman" w:hAnsi="Times New Roman" w:cs="Times New Roman"/>
          <w:b/>
          <w:bCs/>
          <w:color w:val="222222"/>
          <w:sz w:val="24"/>
          <w:szCs w:val="24"/>
        </w:rPr>
        <w:t xml:space="preserve">e </w:t>
      </w:r>
      <w:r w:rsidR="00820FD6">
        <w:rPr>
          <w:rFonts w:ascii="Times New Roman" w:hAnsi="Times New Roman" w:cs="Times New Roman"/>
          <w:b/>
          <w:bCs/>
          <w:color w:val="222222"/>
          <w:sz w:val="24"/>
          <w:szCs w:val="24"/>
        </w:rPr>
        <w:t>2</w:t>
      </w:r>
      <w:r w:rsidR="003E3AB6">
        <w:rPr>
          <w:rFonts w:ascii="Times New Roman" w:hAnsi="Times New Roman" w:cs="Times New Roman"/>
          <w:b/>
          <w:bCs/>
          <w:color w:val="222222"/>
          <w:sz w:val="24"/>
          <w:szCs w:val="24"/>
        </w:rPr>
        <w:t>.</w:t>
      </w:r>
      <w:r w:rsidRPr="00C83164">
        <w:rPr>
          <w:rFonts w:ascii="Times New Roman" w:hAnsi="Times New Roman" w:cs="Times New Roman"/>
          <w:b/>
          <w:bCs/>
          <w:color w:val="222222"/>
          <w:sz w:val="24"/>
          <w:szCs w:val="24"/>
        </w:rPr>
        <w:t xml:space="preserve"> Benefit system </w:t>
      </w:r>
      <w:r w:rsidR="003E3AB6">
        <w:rPr>
          <w:rFonts w:ascii="Times New Roman" w:hAnsi="Times New Roman" w:cs="Times New Roman"/>
          <w:b/>
          <w:bCs/>
          <w:color w:val="222222"/>
          <w:sz w:val="24"/>
          <w:szCs w:val="24"/>
        </w:rPr>
        <w:t xml:space="preserve">of </w:t>
      </w:r>
      <w:r w:rsidRPr="00C83164">
        <w:rPr>
          <w:rFonts w:ascii="Times New Roman" w:hAnsi="Times New Roman" w:cs="Times New Roman"/>
          <w:b/>
          <w:bCs/>
          <w:color w:val="222222"/>
          <w:sz w:val="24"/>
          <w:szCs w:val="24"/>
        </w:rPr>
        <w:t>e-</w:t>
      </w:r>
      <w:r w:rsidR="003E3AB6">
        <w:rPr>
          <w:rFonts w:ascii="Times New Roman" w:hAnsi="Times New Roman" w:cs="Times New Roman"/>
          <w:b/>
          <w:bCs/>
          <w:color w:val="222222"/>
          <w:sz w:val="24"/>
          <w:szCs w:val="24"/>
        </w:rPr>
        <w:t>procurement</w:t>
      </w:r>
      <w:r w:rsidR="00CA26A1" w:rsidRPr="00C83164">
        <w:rPr>
          <w:rFonts w:ascii="Times New Roman" w:hAnsi="Times New Roman" w:cs="Times New Roman"/>
          <w:b/>
          <w:bCs/>
          <w:color w:val="222222"/>
          <w:sz w:val="24"/>
          <w:szCs w:val="24"/>
        </w:rPr>
        <w:t xml:space="preserve"> </w:t>
      </w:r>
      <w:r w:rsidR="003E3AB6" w:rsidRPr="003E3AB6">
        <w:rPr>
          <w:rFonts w:ascii="Times New Roman" w:hAnsi="Times New Roman" w:cs="Times New Roman"/>
          <w:b/>
          <w:bCs/>
          <w:color w:val="222222"/>
          <w:sz w:val="24"/>
          <w:szCs w:val="24"/>
          <w:lang w:val="en"/>
        </w:rPr>
        <w:t>according to procurement staff</w:t>
      </w:r>
    </w:p>
    <w:tbl>
      <w:tblPr>
        <w:tblStyle w:val="TableGrid"/>
        <w:tblW w:w="0" w:type="auto"/>
        <w:tblLook w:val="04A0" w:firstRow="1" w:lastRow="0" w:firstColumn="1" w:lastColumn="0" w:noHBand="0" w:noVBand="1"/>
      </w:tblPr>
      <w:tblGrid>
        <w:gridCol w:w="570"/>
        <w:gridCol w:w="2544"/>
        <w:gridCol w:w="5374"/>
      </w:tblGrid>
      <w:tr w:rsidR="005B7F7E" w:rsidRPr="00C83164" w:rsidTr="00CA26A1">
        <w:tc>
          <w:tcPr>
            <w:tcW w:w="570" w:type="dxa"/>
          </w:tcPr>
          <w:p w:rsidR="005B7F7E" w:rsidRPr="00C83164" w:rsidRDefault="005B7F7E" w:rsidP="00CA26A1">
            <w:pPr>
              <w:pStyle w:val="HTMLPreformatted"/>
              <w:ind w:left="-44" w:firstLine="44"/>
              <w:rPr>
                <w:rFonts w:ascii="Times New Roman" w:hAnsi="Times New Roman" w:cs="Times New Roman"/>
                <w:color w:val="222222"/>
                <w:sz w:val="24"/>
                <w:szCs w:val="24"/>
              </w:rPr>
            </w:pPr>
            <w:r w:rsidRPr="00C83164">
              <w:rPr>
                <w:rFonts w:ascii="Times New Roman" w:hAnsi="Times New Roman" w:cs="Times New Roman"/>
                <w:color w:val="222222"/>
                <w:sz w:val="24"/>
                <w:szCs w:val="24"/>
              </w:rPr>
              <w:t>No.</w:t>
            </w:r>
          </w:p>
        </w:tc>
        <w:tc>
          <w:tcPr>
            <w:tcW w:w="2544" w:type="dxa"/>
          </w:tcPr>
          <w:p w:rsidR="005B7F7E" w:rsidRPr="00C83164" w:rsidRDefault="005B7F7E" w:rsidP="008D0498">
            <w:pPr>
              <w:pStyle w:val="HTMLPreformatted"/>
              <w:ind w:left="720"/>
              <w:rPr>
                <w:rFonts w:ascii="Times New Roman" w:hAnsi="Times New Roman" w:cs="Times New Roman"/>
                <w:color w:val="222222"/>
                <w:sz w:val="24"/>
                <w:szCs w:val="24"/>
              </w:rPr>
            </w:pPr>
            <w:r w:rsidRPr="00C83164">
              <w:rPr>
                <w:rFonts w:ascii="Times New Roman" w:hAnsi="Times New Roman" w:cs="Times New Roman"/>
                <w:color w:val="222222"/>
                <w:sz w:val="24"/>
                <w:szCs w:val="24"/>
              </w:rPr>
              <w:t>Aspects</w:t>
            </w:r>
          </w:p>
        </w:tc>
        <w:tc>
          <w:tcPr>
            <w:tcW w:w="5374" w:type="dxa"/>
          </w:tcPr>
          <w:p w:rsidR="005B7F7E" w:rsidRPr="00C83164" w:rsidRDefault="00B27672" w:rsidP="008D0498">
            <w:pPr>
              <w:pStyle w:val="HTMLPreformatted"/>
              <w:ind w:left="720"/>
              <w:rPr>
                <w:rFonts w:ascii="Times New Roman" w:hAnsi="Times New Roman" w:cs="Times New Roman"/>
                <w:color w:val="222222"/>
                <w:sz w:val="24"/>
                <w:szCs w:val="24"/>
              </w:rPr>
            </w:pPr>
            <w:r w:rsidRPr="00C83164">
              <w:rPr>
                <w:rFonts w:ascii="Times New Roman" w:hAnsi="Times New Roman" w:cs="Times New Roman"/>
                <w:color w:val="222222"/>
                <w:sz w:val="24"/>
                <w:szCs w:val="24"/>
              </w:rPr>
              <w:t>Benefit</w:t>
            </w:r>
          </w:p>
        </w:tc>
      </w:tr>
      <w:tr w:rsidR="005B7F7E" w:rsidRPr="00C83164" w:rsidTr="00CA26A1">
        <w:tc>
          <w:tcPr>
            <w:tcW w:w="570"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color w:val="222222"/>
                <w:sz w:val="24"/>
                <w:szCs w:val="24"/>
              </w:rPr>
              <w:t>1.</w:t>
            </w:r>
          </w:p>
        </w:tc>
        <w:tc>
          <w:tcPr>
            <w:tcW w:w="2544"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sz w:val="24"/>
                <w:szCs w:val="24"/>
                <w:lang w:val="en-US"/>
              </w:rPr>
              <w:t>Cost saving</w:t>
            </w:r>
          </w:p>
        </w:tc>
        <w:tc>
          <w:tcPr>
            <w:tcW w:w="5374" w:type="dxa"/>
          </w:tcPr>
          <w:p w:rsidR="005B7F7E" w:rsidRPr="00D248BE" w:rsidRDefault="00D248BE" w:rsidP="00981175">
            <w:r>
              <w:t>The need can be seen directly in the e-</w:t>
            </w:r>
            <w:proofErr w:type="spellStart"/>
            <w:r>
              <w:t>catalog</w:t>
            </w:r>
            <w:proofErr w:type="spellEnd"/>
            <w:r>
              <w:t xml:space="preserve"> and then can contact sales for stock </w:t>
            </w:r>
            <w:r>
              <w:rPr>
                <w:rStyle w:val="Emphasis"/>
                <w:color w:val="0E101A"/>
              </w:rPr>
              <w:t>checks, although </w:t>
            </w:r>
            <w:r>
              <w:t>sometimes the goods we are looking for have not been displayed in the e-</w:t>
            </w:r>
            <w:proofErr w:type="spellStart"/>
            <w:r>
              <w:t>catalog</w:t>
            </w:r>
            <w:proofErr w:type="spellEnd"/>
            <w:r>
              <w:t>. There is no need to go to the goods provider's store which must require a fare for price surveys, goods surveys, or trade negotiations. All can be done through an online application. If necessary, can be served by telephone interaction or meeting in person, the provider will go to the customer's office.</w:t>
            </w:r>
          </w:p>
        </w:tc>
      </w:tr>
      <w:tr w:rsidR="005B7F7E" w:rsidRPr="00C83164" w:rsidTr="00CA26A1">
        <w:tc>
          <w:tcPr>
            <w:tcW w:w="570"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color w:val="222222"/>
                <w:sz w:val="24"/>
                <w:szCs w:val="24"/>
              </w:rPr>
              <w:t>2.</w:t>
            </w:r>
          </w:p>
        </w:tc>
        <w:tc>
          <w:tcPr>
            <w:tcW w:w="2544"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sz w:val="24"/>
                <w:szCs w:val="24"/>
                <w:lang w:val="en-US"/>
              </w:rPr>
              <w:t>Process efficiency</w:t>
            </w:r>
          </w:p>
        </w:tc>
        <w:tc>
          <w:tcPr>
            <w:tcW w:w="5374" w:type="dxa"/>
          </w:tcPr>
          <w:p w:rsidR="005B7F7E" w:rsidRPr="00C83164" w:rsidRDefault="003E3AB6" w:rsidP="008D0498">
            <w:r w:rsidRPr="00C83164">
              <w:rPr>
                <w:lang w:val="en"/>
              </w:rPr>
              <w:t xml:space="preserve">With e-catalogs, there is no need to wait for the end of the year to </w:t>
            </w:r>
            <w:proofErr w:type="spellStart"/>
            <w:r w:rsidRPr="00C83164">
              <w:rPr>
                <w:lang w:val="en"/>
              </w:rPr>
              <w:t>realizethe</w:t>
            </w:r>
            <w:proofErr w:type="spellEnd"/>
            <w:r w:rsidRPr="00C83164">
              <w:rPr>
                <w:lang w:val="en"/>
              </w:rPr>
              <w:t xml:space="preserve"> budget </w:t>
            </w:r>
            <w:r>
              <w:rPr>
                <w:lang w:val="en"/>
              </w:rPr>
              <w:t xml:space="preserve"> </w:t>
            </w:r>
            <w:r w:rsidRPr="00C83164">
              <w:rPr>
                <w:lang w:val="en"/>
              </w:rPr>
              <w:t xml:space="preserve"> </w:t>
            </w:r>
            <w:r>
              <w:rPr>
                <w:lang w:val="en"/>
              </w:rPr>
              <w:t xml:space="preserve">because </w:t>
            </w:r>
            <w:r w:rsidRPr="00C83164">
              <w:rPr>
                <w:i/>
                <w:lang w:val="en"/>
              </w:rPr>
              <w:t>it is usually crowded at the</w:t>
            </w:r>
            <w:r>
              <w:rPr>
                <w:lang w:val="en"/>
              </w:rPr>
              <w:t xml:space="preserve"> end of</w:t>
            </w:r>
            <w:r w:rsidRPr="00C83164">
              <w:rPr>
                <w:lang w:val="en"/>
              </w:rPr>
              <w:t xml:space="preserve"> </w:t>
            </w:r>
            <w:proofErr w:type="spellStart"/>
            <w:r w:rsidRPr="00C83164">
              <w:rPr>
                <w:lang w:val="en"/>
              </w:rPr>
              <w:t>the</w:t>
            </w:r>
            <w:r>
              <w:rPr>
                <w:lang w:val="en"/>
              </w:rPr>
              <w:t>year</w:t>
            </w:r>
            <w:proofErr w:type="spellEnd"/>
            <w:r>
              <w:rPr>
                <w:lang w:val="en"/>
              </w:rPr>
              <w:t xml:space="preserve"> , many agencies spend the budget at the end of the year, so the stock vacancy can </w:t>
            </w:r>
            <w:proofErr w:type="spellStart"/>
            <w:r>
              <w:rPr>
                <w:lang w:val="en"/>
              </w:rPr>
              <w:t>be</w:t>
            </w:r>
            <w:r w:rsidRPr="00C83164">
              <w:rPr>
                <w:lang w:val="en"/>
              </w:rPr>
              <w:t>anticipated</w:t>
            </w:r>
            <w:proofErr w:type="spellEnd"/>
            <w:r w:rsidRPr="00C83164">
              <w:rPr>
                <w:lang w:val="en"/>
              </w:rPr>
              <w:t xml:space="preserve"> early there is no need to reverse the realization of the budget in the following year</w:t>
            </w:r>
            <w:r w:rsidR="005B7F7E" w:rsidRPr="00C83164">
              <w:rPr>
                <w:lang w:val="en-US"/>
              </w:rPr>
              <w:t>.</w:t>
            </w:r>
          </w:p>
        </w:tc>
      </w:tr>
      <w:tr w:rsidR="005B7F7E" w:rsidRPr="00C83164" w:rsidTr="00CA26A1">
        <w:tc>
          <w:tcPr>
            <w:tcW w:w="570"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color w:val="222222"/>
                <w:sz w:val="24"/>
                <w:szCs w:val="24"/>
              </w:rPr>
              <w:t>3.</w:t>
            </w:r>
          </w:p>
        </w:tc>
        <w:tc>
          <w:tcPr>
            <w:tcW w:w="2544"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sz w:val="24"/>
                <w:szCs w:val="24"/>
                <w:lang w:val="en-US"/>
              </w:rPr>
              <w:t>Better information flow between a firm and suppliers</w:t>
            </w:r>
          </w:p>
        </w:tc>
        <w:tc>
          <w:tcPr>
            <w:tcW w:w="5374" w:type="dxa"/>
          </w:tcPr>
          <w:p w:rsidR="005B7F7E" w:rsidRPr="00C83164" w:rsidRDefault="003E3AB6" w:rsidP="008D0498">
            <w:r w:rsidRPr="00C83164">
              <w:rPr>
                <w:lang w:val="en"/>
              </w:rPr>
              <w:t xml:space="preserve">E-catalog can be a solution for budget discrepancies, because usually </w:t>
            </w:r>
            <w:r w:rsidR="00D248BE">
              <w:rPr>
                <w:lang w:val="en"/>
              </w:rPr>
              <w:t>goods</w:t>
            </w:r>
            <w:r w:rsidRPr="00C83164">
              <w:rPr>
                <w:lang w:val="en"/>
              </w:rPr>
              <w:t xml:space="preserve">/service </w:t>
            </w:r>
            <w:r>
              <w:rPr>
                <w:lang w:val="en"/>
              </w:rPr>
              <w:t xml:space="preserve">is made in the previous year so it is sometimes less suitable for </w:t>
            </w:r>
            <w:r w:rsidRPr="00C83164">
              <w:rPr>
                <w:lang w:val="en"/>
              </w:rPr>
              <w:t>example below</w:t>
            </w:r>
            <w:r>
              <w:rPr>
                <w:lang w:val="en"/>
              </w:rPr>
              <w:t xml:space="preserve"> the market price because the price is</w:t>
            </w:r>
            <w:r w:rsidRPr="00C83164">
              <w:rPr>
                <w:lang w:val="en"/>
              </w:rPr>
              <w:t xml:space="preserve"> very volatile, with e-catalog, this can be anticipated early.</w:t>
            </w:r>
          </w:p>
        </w:tc>
      </w:tr>
      <w:tr w:rsidR="005B7F7E" w:rsidRPr="00C83164" w:rsidTr="00CA26A1">
        <w:tc>
          <w:tcPr>
            <w:tcW w:w="570"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color w:val="222222"/>
                <w:sz w:val="24"/>
                <w:szCs w:val="24"/>
              </w:rPr>
              <w:t>4.</w:t>
            </w:r>
          </w:p>
        </w:tc>
        <w:tc>
          <w:tcPr>
            <w:tcW w:w="2544"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sz w:val="24"/>
                <w:szCs w:val="24"/>
                <w:lang w:val="en-US"/>
              </w:rPr>
              <w:t>Reduced maverick spending</w:t>
            </w:r>
          </w:p>
        </w:tc>
        <w:tc>
          <w:tcPr>
            <w:tcW w:w="5374" w:type="dxa"/>
          </w:tcPr>
          <w:p w:rsidR="005B7F7E" w:rsidRPr="003E3AB6" w:rsidRDefault="003E3AB6" w:rsidP="008D0498">
            <w:pPr>
              <w:pStyle w:val="HTMLPreformatted"/>
              <w:rPr>
                <w:rFonts w:ascii="Times New Roman" w:hAnsi="Times New Roman" w:cs="Times New Roman"/>
                <w:color w:val="222222"/>
                <w:sz w:val="24"/>
                <w:szCs w:val="24"/>
              </w:rPr>
            </w:pPr>
            <w:r w:rsidRPr="003E3AB6">
              <w:rPr>
                <w:rFonts w:ascii="Times New Roman" w:hAnsi="Times New Roman" w:cs="Times New Roman"/>
                <w:color w:val="222222"/>
                <w:sz w:val="24"/>
                <w:szCs w:val="24"/>
                <w:lang w:val="en"/>
              </w:rPr>
              <w:t>Customers can contact the provider directly without the need for an intermediary and get a guaranteed warranty card from each purchase</w:t>
            </w:r>
          </w:p>
        </w:tc>
      </w:tr>
      <w:tr w:rsidR="005B7F7E" w:rsidRPr="00C83164" w:rsidTr="00CA26A1">
        <w:tc>
          <w:tcPr>
            <w:tcW w:w="570"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color w:val="222222"/>
                <w:sz w:val="24"/>
                <w:szCs w:val="24"/>
              </w:rPr>
              <w:t>5.</w:t>
            </w:r>
          </w:p>
        </w:tc>
        <w:tc>
          <w:tcPr>
            <w:tcW w:w="2544"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sz w:val="24"/>
                <w:szCs w:val="24"/>
                <w:lang w:val="en-US"/>
              </w:rPr>
              <w:t>Streamlined Process</w:t>
            </w:r>
          </w:p>
        </w:tc>
        <w:tc>
          <w:tcPr>
            <w:tcW w:w="5374" w:type="dxa"/>
          </w:tcPr>
          <w:p w:rsidR="00D248BE" w:rsidRPr="00D248BE" w:rsidRDefault="00D248BE" w:rsidP="00D248BE">
            <w:pPr>
              <w:rPr>
                <w:lang w:val="en"/>
              </w:rPr>
            </w:pPr>
            <w:r w:rsidRPr="00D248BE">
              <w:rPr>
                <w:lang w:val="en"/>
              </w:rPr>
              <w:t>Conventions</w:t>
            </w:r>
            <w:r>
              <w:rPr>
                <w:lang w:val="en"/>
              </w:rPr>
              <w:t xml:space="preserve"> </w:t>
            </w:r>
            <w:r w:rsidRPr="00D248BE">
              <w:rPr>
                <w:lang w:val="en"/>
              </w:rPr>
              <w:t xml:space="preserve">need to structure HPS, choose competent providers and be more at risk of scrutiny by relevant parties. As for e-catalog, easier and safer, than any area can be sent. Also, e-catalog </w:t>
            </w:r>
            <w:proofErr w:type="spellStart"/>
            <w:r w:rsidRPr="00D248BE">
              <w:rPr>
                <w:lang w:val="en"/>
              </w:rPr>
              <w:t>can not</w:t>
            </w:r>
            <w:proofErr w:type="spellEnd"/>
            <w:r w:rsidRPr="00D248BE">
              <w:rPr>
                <w:lang w:val="en"/>
              </w:rPr>
              <w:t xml:space="preserve"> play money because it is transparent as well, so all will be checked until payment through his account and taxes. Later if it is detected to have committed such an aberration, both sides will get a reprimand. </w:t>
            </w:r>
            <w:r w:rsidRPr="00D248BE">
              <w:rPr>
                <w:lang w:val="en"/>
              </w:rPr>
              <w:lastRenderedPageBreak/>
              <w:t>So</w:t>
            </w:r>
            <w:r>
              <w:rPr>
                <w:lang w:val="en"/>
              </w:rPr>
              <w:t>,</w:t>
            </w:r>
            <w:r w:rsidRPr="00D248BE">
              <w:rPr>
                <w:lang w:val="en"/>
              </w:rPr>
              <w:t xml:space="preserve"> system e-catalog already nice and full of supervision</w:t>
            </w:r>
          </w:p>
          <w:p w:rsidR="005B7F7E" w:rsidRPr="00C83164" w:rsidRDefault="005B7F7E" w:rsidP="008D0498">
            <w:pPr>
              <w:rPr>
                <w:lang w:val="en-US"/>
              </w:rPr>
            </w:pPr>
          </w:p>
        </w:tc>
      </w:tr>
      <w:tr w:rsidR="005B7F7E" w:rsidRPr="00C83164" w:rsidTr="00CA26A1">
        <w:tc>
          <w:tcPr>
            <w:tcW w:w="570"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color w:val="222222"/>
                <w:sz w:val="24"/>
                <w:szCs w:val="24"/>
              </w:rPr>
              <w:lastRenderedPageBreak/>
              <w:t>6.</w:t>
            </w:r>
          </w:p>
        </w:tc>
        <w:tc>
          <w:tcPr>
            <w:tcW w:w="2544"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sz w:val="24"/>
                <w:szCs w:val="24"/>
                <w:lang w:val="en-US"/>
              </w:rPr>
              <w:t>Better Inventory Level</w:t>
            </w:r>
          </w:p>
        </w:tc>
        <w:tc>
          <w:tcPr>
            <w:tcW w:w="5374" w:type="dxa"/>
          </w:tcPr>
          <w:p w:rsidR="00D248BE" w:rsidRDefault="00D248BE" w:rsidP="00D248BE">
            <w:r>
              <w:t>Checking the stock of goods can be monitored at any time whether the stock of goods is available, deleted, or </w:t>
            </w:r>
            <w:r>
              <w:rPr>
                <w:rStyle w:val="Emphasis"/>
                <w:color w:val="0E101A"/>
              </w:rPr>
              <w:t>discontinue making</w:t>
            </w:r>
            <w:r>
              <w:t xml:space="preserve"> it easier for the user to make purchasing decisions. Related to monitoring and evaluation in case of misses a between the goods ordered and the goods received. That is rare because after the transaction we both from the user/provider make sure first for all budgets, the specification is following the request/RUP </w:t>
            </w:r>
            <w:proofErr w:type="spellStart"/>
            <w:r>
              <w:t>Sebelum</w:t>
            </w:r>
            <w:proofErr w:type="spellEnd"/>
            <w:r>
              <w:t xml:space="preserve"> E-purchase issued. The package that has been issued e-purchase for more than 7 days cannot be </w:t>
            </w:r>
            <w:proofErr w:type="spellStart"/>
            <w:r>
              <w:t>canceled</w:t>
            </w:r>
            <w:proofErr w:type="spellEnd"/>
            <w:r>
              <w:t xml:space="preserve"> for any reason</w:t>
            </w:r>
          </w:p>
          <w:p w:rsidR="005B7F7E" w:rsidRPr="003E3AB6" w:rsidRDefault="005B7F7E" w:rsidP="008D0498">
            <w:pPr>
              <w:pStyle w:val="HTMLPreformatted"/>
              <w:rPr>
                <w:rFonts w:ascii="Times New Roman" w:hAnsi="Times New Roman" w:cs="Times New Roman"/>
                <w:color w:val="222222"/>
                <w:sz w:val="24"/>
                <w:szCs w:val="24"/>
              </w:rPr>
            </w:pPr>
          </w:p>
        </w:tc>
      </w:tr>
      <w:tr w:rsidR="005B7F7E" w:rsidRPr="00C83164" w:rsidTr="00CA26A1">
        <w:tc>
          <w:tcPr>
            <w:tcW w:w="570"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color w:val="222222"/>
                <w:sz w:val="24"/>
                <w:szCs w:val="24"/>
              </w:rPr>
              <w:t>7.</w:t>
            </w:r>
          </w:p>
        </w:tc>
        <w:tc>
          <w:tcPr>
            <w:tcW w:w="2544"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sz w:val="24"/>
                <w:szCs w:val="24"/>
                <w:lang w:val="en-US"/>
              </w:rPr>
              <w:t>Better services to customers</w:t>
            </w:r>
          </w:p>
        </w:tc>
        <w:tc>
          <w:tcPr>
            <w:tcW w:w="5374" w:type="dxa"/>
          </w:tcPr>
          <w:tbl>
            <w:tblPr>
              <w:tblStyle w:val="TableGrid"/>
              <w:tblW w:w="0" w:type="auto"/>
              <w:tblLook w:val="04A0" w:firstRow="1" w:lastRow="0" w:firstColumn="1" w:lastColumn="0" w:noHBand="0" w:noVBand="1"/>
            </w:tblPr>
            <w:tblGrid>
              <w:gridCol w:w="5148"/>
            </w:tblGrid>
            <w:tr w:rsidR="003E3AB6" w:rsidRPr="003E3AB6" w:rsidTr="00D72F38">
              <w:tc>
                <w:tcPr>
                  <w:tcW w:w="5374" w:type="dxa"/>
                </w:tcPr>
                <w:p w:rsidR="003E3AB6" w:rsidRPr="003E3AB6" w:rsidRDefault="003E3AB6" w:rsidP="00D72F38">
                  <w:pPr>
                    <w:pStyle w:val="ListParagraph"/>
                    <w:ind w:left="36"/>
                    <w:rPr>
                      <w:color w:val="222222"/>
                    </w:rPr>
                  </w:pPr>
                  <w:r w:rsidRPr="003E3AB6">
                    <w:rPr>
                      <w:lang w:val="en"/>
                    </w:rPr>
                    <w:t>E-catalog</w:t>
                  </w:r>
                  <w:r w:rsidR="00D248BE">
                    <w:rPr>
                      <w:lang w:val="en"/>
                    </w:rPr>
                    <w:t>s</w:t>
                  </w:r>
                  <w:r w:rsidRPr="003E3AB6">
                    <w:rPr>
                      <w:lang w:val="en"/>
                    </w:rPr>
                    <w:t xml:space="preserve"> make it easy for customers to find the goods they want. Many providers offer goods/services. Once </w:t>
                  </w:r>
                  <w:r w:rsidRPr="003E3AB6">
                    <w:rPr>
                      <w:i/>
                      <w:lang w:val="en"/>
                    </w:rPr>
                    <w:t>browsing,</w:t>
                  </w:r>
                  <w:r>
                    <w:rPr>
                      <w:lang w:val="en"/>
                    </w:rPr>
                    <w:t xml:space="preserve"> </w:t>
                  </w:r>
                  <w:r w:rsidRPr="003E3AB6">
                    <w:rPr>
                      <w:lang w:val="en"/>
                    </w:rPr>
                    <w:t>many appear</w:t>
                  </w:r>
                </w:p>
              </w:tc>
            </w:tr>
          </w:tbl>
          <w:p w:rsidR="005B7F7E" w:rsidRPr="003E3AB6" w:rsidRDefault="005B7F7E" w:rsidP="00CA26A1">
            <w:pPr>
              <w:pStyle w:val="ListParagraph"/>
              <w:ind w:left="36"/>
              <w:rPr>
                <w:color w:val="222222"/>
              </w:rPr>
            </w:pPr>
          </w:p>
        </w:tc>
      </w:tr>
      <w:tr w:rsidR="005B7F7E" w:rsidRPr="00C83164" w:rsidTr="00CA26A1">
        <w:tc>
          <w:tcPr>
            <w:tcW w:w="570"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color w:val="222222"/>
                <w:sz w:val="24"/>
                <w:szCs w:val="24"/>
              </w:rPr>
              <w:t>8.</w:t>
            </w:r>
          </w:p>
        </w:tc>
        <w:tc>
          <w:tcPr>
            <w:tcW w:w="2544" w:type="dxa"/>
          </w:tcPr>
          <w:p w:rsidR="005B7F7E" w:rsidRPr="00C83164" w:rsidRDefault="005B7F7E" w:rsidP="008D0498">
            <w:pPr>
              <w:pStyle w:val="HTMLPreformatted"/>
              <w:rPr>
                <w:rFonts w:ascii="Times New Roman" w:hAnsi="Times New Roman" w:cs="Times New Roman"/>
                <w:color w:val="222222"/>
                <w:sz w:val="24"/>
                <w:szCs w:val="24"/>
              </w:rPr>
            </w:pPr>
            <w:r w:rsidRPr="00C83164">
              <w:rPr>
                <w:rFonts w:ascii="Times New Roman" w:hAnsi="Times New Roman" w:cs="Times New Roman"/>
                <w:sz w:val="24"/>
                <w:szCs w:val="24"/>
                <w:lang w:val="en-US"/>
              </w:rPr>
              <w:t>Improved speed of services to customers</w:t>
            </w:r>
          </w:p>
        </w:tc>
        <w:tc>
          <w:tcPr>
            <w:tcW w:w="5374" w:type="dxa"/>
          </w:tcPr>
          <w:p w:rsidR="005B7F7E" w:rsidRPr="00C83164" w:rsidRDefault="003E3AB6" w:rsidP="00CA26A1">
            <w:pPr>
              <w:pStyle w:val="ListParagraph"/>
              <w:ind w:left="36"/>
              <w:rPr>
                <w:color w:val="222222"/>
              </w:rPr>
            </w:pPr>
            <w:r w:rsidRPr="00C83164">
              <w:rPr>
                <w:lang w:val="en"/>
              </w:rPr>
              <w:t>SPJ</w:t>
            </w:r>
            <w:r>
              <w:rPr>
                <w:lang w:val="en"/>
              </w:rPr>
              <w:t xml:space="preserve"> (letter of accountability)</w:t>
            </w:r>
            <w:r w:rsidRPr="00C83164">
              <w:rPr>
                <w:lang w:val="en"/>
              </w:rPr>
              <w:t xml:space="preserve"> completeness documents that usually are complicated and take a long time to complete can be resolved immediately because all by </w:t>
            </w:r>
            <w:r w:rsidR="00D248BE">
              <w:rPr>
                <w:lang w:val="en"/>
              </w:rPr>
              <w:t xml:space="preserve">the </w:t>
            </w:r>
            <w:r w:rsidRPr="00C83164">
              <w:rPr>
                <w:lang w:val="en"/>
              </w:rPr>
              <w:t xml:space="preserve">online system with certain </w:t>
            </w:r>
            <w:proofErr w:type="spellStart"/>
            <w:r w:rsidRPr="00C83164">
              <w:rPr>
                <w:lang w:val="en"/>
              </w:rPr>
              <w:t>Standart</w:t>
            </w:r>
            <w:proofErr w:type="spellEnd"/>
            <w:r w:rsidRPr="00C83164">
              <w:rPr>
                <w:lang w:val="en"/>
              </w:rPr>
              <w:t xml:space="preserve"> Operational Procedures and agreements of the two parties that can be controlled together through the application</w:t>
            </w:r>
            <w:r w:rsidR="005B7F7E" w:rsidRPr="00C83164">
              <w:rPr>
                <w:lang w:val="en-US"/>
              </w:rPr>
              <w:t xml:space="preserve">. </w:t>
            </w:r>
          </w:p>
        </w:tc>
      </w:tr>
    </w:tbl>
    <w:p w:rsidR="001209B3" w:rsidRPr="00C83164" w:rsidRDefault="001209B3" w:rsidP="008D0498">
      <w:pPr>
        <w:pStyle w:val="HTMLPreformatted"/>
        <w:shd w:val="clear" w:color="auto" w:fill="F8F9FA"/>
        <w:spacing w:line="360" w:lineRule="auto"/>
        <w:rPr>
          <w:rFonts w:ascii="Times New Roman" w:hAnsi="Times New Roman" w:cs="Times New Roman"/>
          <w:color w:val="222222"/>
          <w:sz w:val="24"/>
          <w:szCs w:val="24"/>
        </w:rPr>
      </w:pPr>
    </w:p>
    <w:p w:rsidR="005B7F7E" w:rsidRPr="00820FD6" w:rsidRDefault="005B7F7E" w:rsidP="00820FD6">
      <w:pPr>
        <w:spacing w:line="360" w:lineRule="auto"/>
        <w:jc w:val="both"/>
        <w:rPr>
          <w:b/>
          <w:bCs/>
          <w:iCs/>
          <w:lang w:val="en-US"/>
        </w:rPr>
      </w:pPr>
      <w:r w:rsidRPr="00820FD6">
        <w:rPr>
          <w:b/>
          <w:bCs/>
          <w:iCs/>
          <w:lang w:val="en-US"/>
        </w:rPr>
        <w:t>Tabl</w:t>
      </w:r>
      <w:r w:rsidR="003E3AB6" w:rsidRPr="00820FD6">
        <w:rPr>
          <w:b/>
          <w:bCs/>
          <w:iCs/>
          <w:lang w:val="en-US"/>
        </w:rPr>
        <w:t>e</w:t>
      </w:r>
      <w:r w:rsidRPr="00820FD6">
        <w:rPr>
          <w:b/>
          <w:bCs/>
          <w:iCs/>
          <w:lang w:val="en-US"/>
        </w:rPr>
        <w:t xml:space="preserve"> </w:t>
      </w:r>
      <w:r w:rsidR="00820FD6" w:rsidRPr="00820FD6">
        <w:rPr>
          <w:b/>
          <w:bCs/>
          <w:iCs/>
          <w:lang w:val="en-US"/>
        </w:rPr>
        <w:t>3</w:t>
      </w:r>
      <w:r w:rsidR="00CA26A1" w:rsidRPr="00820FD6">
        <w:rPr>
          <w:b/>
          <w:bCs/>
          <w:iCs/>
          <w:lang w:val="en-US"/>
        </w:rPr>
        <w:t>.</w:t>
      </w:r>
      <w:r w:rsidRPr="00820FD6">
        <w:rPr>
          <w:b/>
          <w:bCs/>
          <w:iCs/>
          <w:lang w:val="en-US"/>
        </w:rPr>
        <w:t xml:space="preserve"> Risks</w:t>
      </w:r>
      <w:r w:rsidR="00CA26A1" w:rsidRPr="00820FD6">
        <w:rPr>
          <w:b/>
          <w:bCs/>
          <w:iCs/>
          <w:lang w:val="en-US"/>
        </w:rPr>
        <w:t xml:space="preserve"> of e-procurement </w:t>
      </w:r>
      <w:proofErr w:type="spellStart"/>
      <w:r w:rsidR="00CA26A1" w:rsidRPr="00820FD6">
        <w:rPr>
          <w:b/>
          <w:bCs/>
          <w:iCs/>
          <w:lang w:val="en-US"/>
        </w:rPr>
        <w:t>menurut</w:t>
      </w:r>
      <w:proofErr w:type="spellEnd"/>
      <w:r w:rsidR="00CA26A1" w:rsidRPr="00820FD6">
        <w:rPr>
          <w:b/>
          <w:bCs/>
          <w:iCs/>
          <w:lang w:val="en-US"/>
        </w:rPr>
        <w:t xml:space="preserve"> </w:t>
      </w:r>
      <w:proofErr w:type="spellStart"/>
      <w:r w:rsidR="00CA26A1" w:rsidRPr="00820FD6">
        <w:rPr>
          <w:b/>
          <w:bCs/>
          <w:iCs/>
          <w:lang w:val="en-US"/>
        </w:rPr>
        <w:t>staf</w:t>
      </w:r>
      <w:proofErr w:type="spellEnd"/>
      <w:r w:rsidR="00CA26A1" w:rsidRPr="00820FD6">
        <w:rPr>
          <w:b/>
          <w:bCs/>
          <w:iCs/>
          <w:lang w:val="en-US"/>
        </w:rPr>
        <w:t xml:space="preserve"> </w:t>
      </w:r>
      <w:proofErr w:type="spellStart"/>
      <w:r w:rsidR="00CA26A1" w:rsidRPr="00820FD6">
        <w:rPr>
          <w:b/>
          <w:bCs/>
          <w:iCs/>
          <w:lang w:val="en-US"/>
        </w:rPr>
        <w:t>pengadaan</w:t>
      </w:r>
      <w:proofErr w:type="spellEnd"/>
    </w:p>
    <w:tbl>
      <w:tblPr>
        <w:tblStyle w:val="TableGrid"/>
        <w:tblW w:w="0" w:type="auto"/>
        <w:tblLook w:val="04A0" w:firstRow="1" w:lastRow="0" w:firstColumn="1" w:lastColumn="0" w:noHBand="0" w:noVBand="1"/>
      </w:tblPr>
      <w:tblGrid>
        <w:gridCol w:w="637"/>
        <w:gridCol w:w="2269"/>
        <w:gridCol w:w="5808"/>
      </w:tblGrid>
      <w:tr w:rsidR="005B7F7E" w:rsidRPr="00C83164" w:rsidTr="005B7F7E">
        <w:tc>
          <w:tcPr>
            <w:tcW w:w="704" w:type="dxa"/>
          </w:tcPr>
          <w:p w:rsidR="005B7F7E" w:rsidRPr="00C83164" w:rsidRDefault="005B7F7E" w:rsidP="00D04025">
            <w:pPr>
              <w:jc w:val="both"/>
              <w:rPr>
                <w:iCs/>
                <w:lang w:val="en-US"/>
              </w:rPr>
            </w:pPr>
            <w:r w:rsidRPr="00C83164">
              <w:rPr>
                <w:iCs/>
                <w:lang w:val="en-US"/>
              </w:rPr>
              <w:t>No.</w:t>
            </w:r>
          </w:p>
        </w:tc>
        <w:tc>
          <w:tcPr>
            <w:tcW w:w="3119" w:type="dxa"/>
          </w:tcPr>
          <w:p w:rsidR="005B7F7E" w:rsidRPr="00C83164" w:rsidRDefault="005B7F7E" w:rsidP="00D04025">
            <w:pPr>
              <w:jc w:val="both"/>
              <w:rPr>
                <w:iCs/>
                <w:lang w:val="en-US"/>
              </w:rPr>
            </w:pPr>
            <w:r w:rsidRPr="00C83164">
              <w:rPr>
                <w:iCs/>
                <w:lang w:val="en-US"/>
              </w:rPr>
              <w:t>Aspects</w:t>
            </w:r>
            <w:r w:rsidR="00337D9B">
              <w:rPr>
                <w:iCs/>
                <w:lang w:val="en-US"/>
              </w:rPr>
              <w:t xml:space="preserve"> of Risks</w:t>
            </w:r>
          </w:p>
        </w:tc>
        <w:tc>
          <w:tcPr>
            <w:tcW w:w="9605" w:type="dxa"/>
          </w:tcPr>
          <w:p w:rsidR="005B7F7E" w:rsidRPr="00C83164" w:rsidRDefault="005B7F7E" w:rsidP="00D04025">
            <w:pPr>
              <w:jc w:val="both"/>
              <w:rPr>
                <w:iCs/>
                <w:lang w:val="en-US"/>
              </w:rPr>
            </w:pPr>
            <w:r w:rsidRPr="00C83164">
              <w:rPr>
                <w:iCs/>
                <w:lang w:val="en-US"/>
              </w:rPr>
              <w:t>Behavioral Evidence</w:t>
            </w:r>
          </w:p>
        </w:tc>
      </w:tr>
      <w:tr w:rsidR="005B7F7E" w:rsidRPr="00C83164" w:rsidTr="005B7F7E">
        <w:tc>
          <w:tcPr>
            <w:tcW w:w="704" w:type="dxa"/>
          </w:tcPr>
          <w:p w:rsidR="005B7F7E" w:rsidRPr="00C83164" w:rsidRDefault="005B7F7E" w:rsidP="00D04025">
            <w:pPr>
              <w:jc w:val="both"/>
              <w:rPr>
                <w:iCs/>
                <w:lang w:val="en-US"/>
              </w:rPr>
            </w:pPr>
            <w:r w:rsidRPr="00C83164">
              <w:rPr>
                <w:iCs/>
                <w:lang w:val="en-US"/>
              </w:rPr>
              <w:t>1.</w:t>
            </w:r>
          </w:p>
        </w:tc>
        <w:tc>
          <w:tcPr>
            <w:tcW w:w="3119" w:type="dxa"/>
          </w:tcPr>
          <w:p w:rsidR="005B7F7E" w:rsidRPr="00C83164" w:rsidRDefault="005B7F7E" w:rsidP="00D04025">
            <w:pPr>
              <w:jc w:val="both"/>
              <w:rPr>
                <w:iCs/>
                <w:lang w:val="en-US"/>
              </w:rPr>
            </w:pPr>
            <w:r w:rsidRPr="00C83164">
              <w:rPr>
                <w:lang w:val="en-US"/>
              </w:rPr>
              <w:t>Internal business risks</w:t>
            </w:r>
          </w:p>
        </w:tc>
        <w:tc>
          <w:tcPr>
            <w:tcW w:w="9605" w:type="dxa"/>
          </w:tcPr>
          <w:p w:rsidR="005B7F7E" w:rsidRPr="00C83164" w:rsidRDefault="003E3AB6" w:rsidP="00D04025">
            <w:pPr>
              <w:jc w:val="both"/>
              <w:rPr>
                <w:lang w:val="en-US"/>
              </w:rPr>
            </w:pPr>
            <w:r w:rsidRPr="00C83164">
              <w:rPr>
                <w:lang w:val="en"/>
              </w:rPr>
              <w:t xml:space="preserve">Many agencies are confused to choose because many providers offer goods/services. As soon </w:t>
            </w:r>
            <w:r w:rsidRPr="00C83164">
              <w:rPr>
                <w:i/>
                <w:lang w:val="en"/>
              </w:rPr>
              <w:t>as you browse,</w:t>
            </w:r>
            <w:r w:rsidRPr="00C83164">
              <w:rPr>
                <w:lang w:val="en"/>
              </w:rPr>
              <w:t xml:space="preserve"> a lot comes up. This is a bit different from conventional procurement that only meets the partners we are aiming for. This allows for business risk on the internal side of the customer's company because it will be</w:t>
            </w:r>
            <w:r>
              <w:rPr>
                <w:lang w:val="en"/>
              </w:rPr>
              <w:t xml:space="preserve"> tempting to change the budget if it finds more attractive goods, more so if there is no clear budget, then the purchasing manager representing the organization will be easily tossed around</w:t>
            </w:r>
            <w:r w:rsidR="005B7F7E" w:rsidRPr="00C83164">
              <w:rPr>
                <w:lang w:val="en-US"/>
              </w:rPr>
              <w:t>.</w:t>
            </w:r>
          </w:p>
        </w:tc>
      </w:tr>
      <w:tr w:rsidR="005B7F7E" w:rsidRPr="00C83164" w:rsidTr="005B7F7E">
        <w:tc>
          <w:tcPr>
            <w:tcW w:w="704" w:type="dxa"/>
          </w:tcPr>
          <w:p w:rsidR="005B7F7E" w:rsidRPr="00C83164" w:rsidRDefault="005B7F7E" w:rsidP="00D04025">
            <w:pPr>
              <w:jc w:val="both"/>
              <w:rPr>
                <w:iCs/>
                <w:lang w:val="en-US"/>
              </w:rPr>
            </w:pPr>
            <w:r w:rsidRPr="00C83164">
              <w:rPr>
                <w:iCs/>
                <w:lang w:val="en-US"/>
              </w:rPr>
              <w:t>2.</w:t>
            </w:r>
          </w:p>
        </w:tc>
        <w:tc>
          <w:tcPr>
            <w:tcW w:w="3119" w:type="dxa"/>
          </w:tcPr>
          <w:p w:rsidR="005B7F7E" w:rsidRPr="00C83164" w:rsidRDefault="005B7F7E" w:rsidP="00D04025">
            <w:pPr>
              <w:jc w:val="both"/>
              <w:rPr>
                <w:iCs/>
                <w:lang w:val="en-US"/>
              </w:rPr>
            </w:pPr>
            <w:r w:rsidRPr="00C83164">
              <w:rPr>
                <w:color w:val="222222"/>
                <w:lang w:val="en-US"/>
              </w:rPr>
              <w:t>External business risks</w:t>
            </w:r>
          </w:p>
        </w:tc>
        <w:tc>
          <w:tcPr>
            <w:tcW w:w="9605" w:type="dxa"/>
          </w:tcPr>
          <w:p w:rsidR="005B7F7E" w:rsidRPr="00C83164" w:rsidRDefault="000429B5" w:rsidP="00D04025">
            <w:pPr>
              <w:jc w:val="both"/>
              <w:rPr>
                <w:iCs/>
                <w:lang w:val="en-US"/>
              </w:rPr>
            </w:pPr>
            <w:proofErr w:type="gramStart"/>
            <w:r w:rsidRPr="000429B5">
              <w:rPr>
                <w:lang w:val="en"/>
              </w:rPr>
              <w:t>this</w:t>
            </w:r>
            <w:proofErr w:type="gramEnd"/>
            <w:r w:rsidRPr="000429B5">
              <w:rPr>
                <w:lang w:val="en"/>
              </w:rPr>
              <w:t xml:space="preserve"> frequent click error. This miscommunication only, there are some users as new officials sometimes have not memorized properly the goods &amp; specifications requested differently. Usually, the provider always in </w:t>
            </w:r>
            <w:proofErr w:type="spellStart"/>
            <w:r w:rsidRPr="000429B5">
              <w:rPr>
                <w:lang w:val="en"/>
              </w:rPr>
              <w:t>foto</w:t>
            </w:r>
            <w:proofErr w:type="spellEnd"/>
            <w:r w:rsidRPr="000429B5">
              <w:rPr>
                <w:lang w:val="en"/>
              </w:rPr>
              <w:t xml:space="preserve"> the user </w:t>
            </w:r>
            <w:r w:rsidRPr="000429B5">
              <w:rPr>
                <w:lang w:val="en"/>
              </w:rPr>
              <w:lastRenderedPageBreak/>
              <w:t>if it is correct that will be clicked unit A with this specification &amp; ceiling, a quantity so, if already a new deal we click. If the item is incorrect when it is clicked can be changed with the E-Purchase unissued record. In the event of an error that is not recognized by the perpetrator, it often causes discomfort on both sides, so it is necessary to revise the purchase which is quite troublesome external party of the goods/services provider</w:t>
            </w:r>
            <w:r w:rsidR="00E676B3" w:rsidRPr="00C83164">
              <w:rPr>
                <w:lang w:val="en-US"/>
              </w:rPr>
              <w:t>.</w:t>
            </w:r>
            <w:r w:rsidR="00770765" w:rsidRPr="00C83164">
              <w:rPr>
                <w:lang w:val="en-US"/>
              </w:rPr>
              <w:t xml:space="preserve"> </w:t>
            </w:r>
          </w:p>
        </w:tc>
      </w:tr>
      <w:tr w:rsidR="005B7F7E" w:rsidRPr="00C83164" w:rsidTr="005B7F7E">
        <w:tc>
          <w:tcPr>
            <w:tcW w:w="704" w:type="dxa"/>
          </w:tcPr>
          <w:p w:rsidR="005B7F7E" w:rsidRPr="00C83164" w:rsidRDefault="005B7F7E" w:rsidP="00D04025">
            <w:pPr>
              <w:jc w:val="both"/>
              <w:rPr>
                <w:iCs/>
                <w:lang w:val="en-US"/>
              </w:rPr>
            </w:pPr>
            <w:r w:rsidRPr="00C83164">
              <w:rPr>
                <w:iCs/>
                <w:lang w:val="en-US"/>
              </w:rPr>
              <w:lastRenderedPageBreak/>
              <w:t>3.</w:t>
            </w:r>
          </w:p>
        </w:tc>
        <w:tc>
          <w:tcPr>
            <w:tcW w:w="3119" w:type="dxa"/>
          </w:tcPr>
          <w:p w:rsidR="005B7F7E" w:rsidRPr="00C83164" w:rsidRDefault="005B7F7E" w:rsidP="00D04025">
            <w:pPr>
              <w:jc w:val="both"/>
              <w:rPr>
                <w:iCs/>
                <w:lang w:val="en-US"/>
              </w:rPr>
            </w:pPr>
            <w:r w:rsidRPr="00C83164">
              <w:rPr>
                <w:color w:val="222222"/>
                <w:lang w:val="en-US"/>
              </w:rPr>
              <w:t>Technology risks</w:t>
            </w:r>
          </w:p>
        </w:tc>
        <w:tc>
          <w:tcPr>
            <w:tcW w:w="9605" w:type="dxa"/>
          </w:tcPr>
          <w:p w:rsidR="005B7F7E" w:rsidRPr="00C83164" w:rsidRDefault="000429B5" w:rsidP="00D04025">
            <w:pPr>
              <w:jc w:val="both"/>
              <w:rPr>
                <w:iCs/>
                <w:lang w:val="en-US"/>
              </w:rPr>
            </w:pPr>
            <w:r w:rsidRPr="000429B5">
              <w:rPr>
                <w:lang w:val="en"/>
              </w:rPr>
              <w:t>Sometimes there are technical problems both on the part of consumers and providers so providers are considered less responsive and not easy to communicate because of unstable technology factors especially if crowded di end of the year many often occur problems (signal and server interference), as a result, procurement fails.</w:t>
            </w:r>
          </w:p>
        </w:tc>
      </w:tr>
      <w:tr w:rsidR="005B7F7E" w:rsidRPr="00C83164" w:rsidTr="005B7F7E">
        <w:tc>
          <w:tcPr>
            <w:tcW w:w="704" w:type="dxa"/>
          </w:tcPr>
          <w:p w:rsidR="005B7F7E" w:rsidRPr="00C83164" w:rsidRDefault="005B7F7E" w:rsidP="00D04025">
            <w:pPr>
              <w:jc w:val="both"/>
              <w:rPr>
                <w:iCs/>
                <w:lang w:val="en-US"/>
              </w:rPr>
            </w:pPr>
            <w:r w:rsidRPr="00C83164">
              <w:rPr>
                <w:iCs/>
                <w:lang w:val="en-US"/>
              </w:rPr>
              <w:t>4.</w:t>
            </w:r>
          </w:p>
        </w:tc>
        <w:tc>
          <w:tcPr>
            <w:tcW w:w="3119" w:type="dxa"/>
          </w:tcPr>
          <w:p w:rsidR="005B7F7E" w:rsidRPr="00C83164" w:rsidRDefault="005B7F7E" w:rsidP="00D04025">
            <w:pPr>
              <w:jc w:val="both"/>
              <w:rPr>
                <w:iCs/>
                <w:lang w:val="en-US"/>
              </w:rPr>
            </w:pPr>
            <w:r w:rsidRPr="00C83164">
              <w:rPr>
                <w:color w:val="222222"/>
              </w:rPr>
              <w:t>E-procurement process risks</w:t>
            </w:r>
          </w:p>
        </w:tc>
        <w:tc>
          <w:tcPr>
            <w:tcW w:w="9605" w:type="dxa"/>
          </w:tcPr>
          <w:p w:rsidR="000429B5" w:rsidRPr="000429B5" w:rsidRDefault="000429B5" w:rsidP="000429B5">
            <w:pPr>
              <w:rPr>
                <w:lang w:val="en"/>
              </w:rPr>
            </w:pPr>
            <w:r w:rsidRPr="000429B5">
              <w:rPr>
                <w:lang w:val="en"/>
              </w:rPr>
              <w:t>Temporary Estimated Price (HPS) has not accommodated postage and installation costs and not all providers of goods/services are willing to provide HPS friendly when prospective buyers have to survey prices to determine HPS.</w:t>
            </w:r>
          </w:p>
          <w:p w:rsidR="005B7F7E" w:rsidRPr="00C83164" w:rsidRDefault="000429B5" w:rsidP="000429B5">
            <w:pPr>
              <w:jc w:val="both"/>
              <w:rPr>
                <w:iCs/>
                <w:lang w:val="en-US"/>
              </w:rPr>
            </w:pPr>
            <w:r w:rsidRPr="000429B5">
              <w:rPr>
                <w:lang w:val="en"/>
              </w:rPr>
              <w:t xml:space="preserve">In this process, there are also sometimes obstacles, one of which is because the provider's response is slow so it is difficult to negotiate and there is a delay until the budget cap finally </w:t>
            </w:r>
            <w:proofErr w:type="spellStart"/>
            <w:r w:rsidRPr="000429B5">
              <w:rPr>
                <w:lang w:val="en"/>
              </w:rPr>
              <w:t>can not</w:t>
            </w:r>
            <w:proofErr w:type="spellEnd"/>
            <w:r w:rsidRPr="000429B5">
              <w:rPr>
                <w:lang w:val="en"/>
              </w:rPr>
              <w:t xml:space="preserve"> be realized that year. </w:t>
            </w:r>
          </w:p>
        </w:tc>
      </w:tr>
    </w:tbl>
    <w:p w:rsidR="005B7F7E" w:rsidRPr="00C83164" w:rsidRDefault="005B7F7E" w:rsidP="008D0498">
      <w:pPr>
        <w:spacing w:line="360" w:lineRule="auto"/>
        <w:ind w:firstLine="720"/>
        <w:jc w:val="both"/>
        <w:rPr>
          <w:iCs/>
          <w:lang w:val="en-US"/>
        </w:rPr>
      </w:pPr>
    </w:p>
    <w:p w:rsidR="000429B5" w:rsidRDefault="000429B5" w:rsidP="000429B5">
      <w:pPr>
        <w:spacing w:line="360" w:lineRule="auto"/>
        <w:ind w:firstLine="720"/>
        <w:jc w:val="both"/>
        <w:rPr>
          <w:lang w:val="en"/>
        </w:rPr>
      </w:pPr>
      <w:r w:rsidRPr="000429B5">
        <w:rPr>
          <w:iCs/>
          <w:lang w:val="en"/>
        </w:rPr>
        <w:t>When viewed from the risks and benefits in the table, it turns out that the benefits of implementing e-procurement are more than the risks. The results of this study are in line with the results of previous studies stating that traditional procurement takes care of everything from search, selection, negotiation, request/order, receipt, and review post-purchase which usually takes a long time at a high cost. However, with e-procurement, it feels easier to meet many people in a fast time, so that the implementation of procurement runs lighter (</w:t>
      </w:r>
      <w:proofErr w:type="spellStart"/>
      <w:r w:rsidRPr="000429B5">
        <w:rPr>
          <w:iCs/>
          <w:lang w:val="en"/>
        </w:rPr>
        <w:t>Nawi</w:t>
      </w:r>
      <w:proofErr w:type="spellEnd"/>
      <w:r w:rsidRPr="000429B5">
        <w:rPr>
          <w:iCs/>
          <w:lang w:val="en"/>
        </w:rPr>
        <w:t xml:space="preserve"> et al., 2016), very efficient (</w:t>
      </w:r>
      <w:proofErr w:type="spellStart"/>
      <w:r w:rsidRPr="000429B5">
        <w:rPr>
          <w:iCs/>
          <w:lang w:val="en"/>
        </w:rPr>
        <w:t>Ningsih</w:t>
      </w:r>
      <w:proofErr w:type="spellEnd"/>
      <w:r w:rsidRPr="000429B5">
        <w:rPr>
          <w:iCs/>
          <w:lang w:val="en"/>
        </w:rPr>
        <w:t xml:space="preserve"> et al., 2015), and without having to come directly to the location and not limited space and time (Linda, 2016).</w:t>
      </w:r>
      <w:r w:rsidR="00A83D90" w:rsidRPr="00C83164">
        <w:rPr>
          <w:lang w:val="en"/>
        </w:rPr>
        <w:tab/>
      </w:r>
    </w:p>
    <w:p w:rsidR="00A83D90" w:rsidRPr="00C83164" w:rsidRDefault="00A83D90" w:rsidP="000429B5">
      <w:pPr>
        <w:spacing w:line="360" w:lineRule="auto"/>
        <w:ind w:firstLine="720"/>
        <w:jc w:val="both"/>
        <w:rPr>
          <w:lang w:val="en-US"/>
        </w:rPr>
      </w:pPr>
      <w:r w:rsidRPr="00C83164">
        <w:rPr>
          <w:lang w:val="en"/>
        </w:rPr>
        <w:t xml:space="preserve">In addition to those written in the table, data from procurement staff shows there is still a problem that haunts the buyer using e-procurement, namely from the side of the sharia. Halal or not because they still feel like buying a cat in a sack. Whereas if traced, if using the e-procurement procedure appropriately, all transactions are clear and open. </w:t>
      </w:r>
      <w:r w:rsidRPr="00C83164">
        <w:rPr>
          <w:lang w:val="en"/>
        </w:rPr>
        <w:lastRenderedPageBreak/>
        <w:t>So</w:t>
      </w:r>
      <w:r w:rsidR="00487093">
        <w:rPr>
          <w:lang w:val="en"/>
        </w:rPr>
        <w:t>,</w:t>
      </w:r>
      <w:r w:rsidRPr="00C83164">
        <w:rPr>
          <w:lang w:val="en"/>
        </w:rPr>
        <w:t xml:space="preserve"> there should be no doubt in using e-procurement because it does not violate Islamic law as long as the transaction is done honestly, openly, there is clarity of goods, specifications of goods, and prices, and safe from </w:t>
      </w:r>
      <w:proofErr w:type="spellStart"/>
      <w:r w:rsidRPr="00C83164">
        <w:rPr>
          <w:lang w:val="en"/>
        </w:rPr>
        <w:t>mafsadah</w:t>
      </w:r>
      <w:proofErr w:type="spellEnd"/>
      <w:r w:rsidRPr="00C83164">
        <w:rPr>
          <w:lang w:val="en"/>
        </w:rPr>
        <w:t xml:space="preserve"> (damages), then the transaction is halal (</w:t>
      </w:r>
      <w:proofErr w:type="spellStart"/>
      <w:r w:rsidRPr="00C83164">
        <w:rPr>
          <w:lang w:val="en"/>
        </w:rPr>
        <w:t>Hediana</w:t>
      </w:r>
      <w:proofErr w:type="spellEnd"/>
      <w:r w:rsidRPr="00C83164">
        <w:rPr>
          <w:lang w:val="en"/>
        </w:rPr>
        <w:t xml:space="preserve"> &amp; </w:t>
      </w:r>
      <w:proofErr w:type="spellStart"/>
      <w:r w:rsidRPr="00C83164">
        <w:rPr>
          <w:lang w:val="en"/>
        </w:rPr>
        <w:t>Aly</w:t>
      </w:r>
      <w:proofErr w:type="spellEnd"/>
      <w:r w:rsidRPr="00C83164">
        <w:rPr>
          <w:lang w:val="en"/>
        </w:rPr>
        <w:t>, 2015). Therefore, absolute socialization is done so that all procurement officials, especially in government agencies, get as much information about e-procurement as possible to more steadily follow</w:t>
      </w:r>
      <w:r w:rsidR="005D76FE">
        <w:rPr>
          <w:lang w:val="en"/>
        </w:rPr>
        <w:t>ing</w:t>
      </w:r>
      <w:r w:rsidRPr="00C83164">
        <w:rPr>
          <w:lang w:val="en"/>
        </w:rPr>
        <w:t xml:space="preserve"> the modern procurement rules set by the government since 2010.</w:t>
      </w:r>
    </w:p>
    <w:p w:rsidR="005D76FE" w:rsidRDefault="005D76FE" w:rsidP="00121137">
      <w:pPr>
        <w:spacing w:line="360" w:lineRule="auto"/>
        <w:ind w:firstLine="720"/>
        <w:jc w:val="both"/>
        <w:rPr>
          <w:lang w:val="en"/>
        </w:rPr>
      </w:pPr>
      <w:r w:rsidRPr="005D76FE">
        <w:rPr>
          <w:lang w:val="en"/>
        </w:rPr>
        <w:t>The next data comes from the provider. According to the provider, LKPP may be less eager to socialize e-procurement, the office also many do not know the e-catalog. Providers have to introduce themselves whereas many are hesitant especially the account problems that the office has still many are confused. In Malang, 7 out of 8 new agencies implemented e-procurement in 2012, and 1 agency implemented e-procurement in 2011 even though 2010 was already in effect (</w:t>
      </w:r>
      <w:proofErr w:type="spellStart"/>
      <w:r w:rsidRPr="005D76FE">
        <w:rPr>
          <w:lang w:val="en"/>
        </w:rPr>
        <w:t>Wulandari</w:t>
      </w:r>
      <w:proofErr w:type="spellEnd"/>
      <w:r w:rsidRPr="005D76FE">
        <w:rPr>
          <w:lang w:val="en"/>
        </w:rPr>
        <w:t xml:space="preserve"> et al., 2014). Anyway, e-catalog is very easy for users as well as providers. WhatsApp alone now can be because all goods can be viewed directly on the web price as well. The rules provided by LKPP according to the provider are good, therefore all for the sake of security and shared comfort either from the provider and the buyer when later held accountable or when there is an examination either from the tax office or the inspectorate. Therefore, standard Operational Procedure (SOP) of internal agencies does not exist, and only follows the government-made procurement regulations of goods/services (Presidential Regulation 3 leader regulation of LKPP).</w:t>
      </w:r>
    </w:p>
    <w:p w:rsidR="00A83D90" w:rsidRPr="00C83164" w:rsidRDefault="00A83D90" w:rsidP="00121137">
      <w:pPr>
        <w:spacing w:line="360" w:lineRule="auto"/>
        <w:ind w:firstLine="720"/>
        <w:jc w:val="both"/>
      </w:pPr>
      <w:r w:rsidRPr="00C83164">
        <w:rPr>
          <w:lang w:val="en"/>
        </w:rPr>
        <w:t xml:space="preserve">By definition, </w:t>
      </w:r>
      <w:r w:rsidR="005D76FE">
        <w:rPr>
          <w:lang w:val="en"/>
        </w:rPr>
        <w:t xml:space="preserve">the </w:t>
      </w:r>
      <w:r w:rsidRPr="00C83164">
        <w:rPr>
          <w:lang w:val="en"/>
        </w:rPr>
        <w:t>risk is a positive or negative effect of the possibility that can occur on an object.   All activities in an organization contain risks (</w:t>
      </w:r>
      <w:proofErr w:type="spellStart"/>
      <w:r w:rsidRPr="00C83164">
        <w:rPr>
          <w:lang w:val="en"/>
        </w:rPr>
        <w:t>Ariani</w:t>
      </w:r>
      <w:proofErr w:type="spellEnd"/>
      <w:r w:rsidRPr="00C83164">
        <w:rPr>
          <w:lang w:val="en"/>
        </w:rPr>
        <w:t xml:space="preserve"> &amp; </w:t>
      </w:r>
      <w:proofErr w:type="spellStart"/>
      <w:r w:rsidRPr="00C83164">
        <w:rPr>
          <w:lang w:val="en"/>
        </w:rPr>
        <w:t>Jati</w:t>
      </w:r>
      <w:proofErr w:type="spellEnd"/>
      <w:r w:rsidRPr="00C83164">
        <w:rPr>
          <w:lang w:val="en"/>
        </w:rPr>
        <w:t xml:space="preserve">, 2016). The biggest risk in e-procurement is internet interference so that requests are not immediately responded to by providers, users do not receive notifications of requests for goods that have been successfully made, stock rushes are exhausted due to internet connection disruptions can result in delayed e-procurement process. This proves that technology </w:t>
      </w:r>
      <w:r w:rsidRPr="00C83164">
        <w:rPr>
          <w:color w:val="222222"/>
          <w:lang w:val="en"/>
        </w:rPr>
        <w:t xml:space="preserve">plays an important role in conveying information so as to improve transparency, clarity, and transparency (Neupane, 2014). </w:t>
      </w:r>
    </w:p>
    <w:p w:rsidR="00A83D90" w:rsidRPr="00A83D90" w:rsidRDefault="0069003C" w:rsidP="00337D9B">
      <w:pPr>
        <w:pStyle w:val="HTMLPreformatted"/>
        <w:shd w:val="clear" w:color="auto" w:fill="F8F9FA"/>
        <w:spacing w:line="360" w:lineRule="auto"/>
        <w:jc w:val="both"/>
        <w:rPr>
          <w:rFonts w:ascii="Times New Roman" w:hAnsi="Times New Roman" w:cs="Times New Roman"/>
          <w:color w:val="222222"/>
          <w:sz w:val="24"/>
          <w:szCs w:val="24"/>
        </w:rPr>
      </w:pPr>
      <w:r w:rsidRPr="00C83164">
        <w:rPr>
          <w:rFonts w:ascii="Times New Roman" w:hAnsi="Times New Roman" w:cs="Times New Roman"/>
          <w:color w:val="222222"/>
          <w:sz w:val="24"/>
          <w:szCs w:val="24"/>
        </w:rPr>
        <w:lastRenderedPageBreak/>
        <w:tab/>
      </w:r>
      <w:r w:rsidR="00A83D90" w:rsidRPr="00A83D90">
        <w:rPr>
          <w:rFonts w:ascii="Times New Roman" w:hAnsi="Times New Roman" w:cs="Times New Roman"/>
          <w:color w:val="222222"/>
          <w:sz w:val="24"/>
          <w:szCs w:val="24"/>
          <w:lang w:val="en"/>
        </w:rPr>
        <w:t xml:space="preserve">This research was conducted on procurement officials of goods and services in Indonesia. There is something different about other cultures, Indonesians put forward </w:t>
      </w:r>
      <w:proofErr w:type="spellStart"/>
      <w:r w:rsidR="00A83D90" w:rsidRPr="00A83D90">
        <w:rPr>
          <w:rFonts w:ascii="Times New Roman" w:hAnsi="Times New Roman" w:cs="Times New Roman"/>
          <w:color w:val="222222"/>
          <w:sz w:val="24"/>
          <w:szCs w:val="24"/>
          <w:lang w:val="en"/>
        </w:rPr>
        <w:t>tepo</w:t>
      </w:r>
      <w:proofErr w:type="spellEnd"/>
      <w:r w:rsidR="00A83D90" w:rsidRPr="00A83D90">
        <w:rPr>
          <w:rFonts w:ascii="Times New Roman" w:hAnsi="Times New Roman" w:cs="Times New Roman"/>
          <w:color w:val="222222"/>
          <w:sz w:val="24"/>
          <w:szCs w:val="24"/>
          <w:lang w:val="en"/>
        </w:rPr>
        <w:t xml:space="preserve"> </w:t>
      </w:r>
      <w:proofErr w:type="spellStart"/>
      <w:r w:rsidR="00A83D90" w:rsidRPr="00A83D90">
        <w:rPr>
          <w:rFonts w:ascii="Times New Roman" w:hAnsi="Times New Roman" w:cs="Times New Roman"/>
          <w:color w:val="222222"/>
          <w:sz w:val="24"/>
          <w:szCs w:val="24"/>
          <w:lang w:val="en"/>
        </w:rPr>
        <w:t>seliro</w:t>
      </w:r>
      <w:proofErr w:type="spellEnd"/>
      <w:r w:rsidR="00A83D90" w:rsidRPr="00A83D90">
        <w:rPr>
          <w:rFonts w:ascii="Times New Roman" w:hAnsi="Times New Roman" w:cs="Times New Roman"/>
          <w:color w:val="222222"/>
          <w:sz w:val="24"/>
          <w:szCs w:val="24"/>
          <w:lang w:val="en"/>
        </w:rPr>
        <w:t xml:space="preserve"> so sometimes </w:t>
      </w:r>
      <w:proofErr w:type="spellStart"/>
      <w:r w:rsidR="00A83D90" w:rsidRPr="00A83D90">
        <w:rPr>
          <w:rFonts w:ascii="Times New Roman" w:hAnsi="Times New Roman" w:cs="Times New Roman"/>
          <w:color w:val="222222"/>
          <w:sz w:val="24"/>
          <w:szCs w:val="24"/>
          <w:lang w:val="en"/>
        </w:rPr>
        <w:t>can not</w:t>
      </w:r>
      <w:proofErr w:type="spellEnd"/>
      <w:r w:rsidR="00A83D90" w:rsidRPr="00A83D90">
        <w:rPr>
          <w:rFonts w:ascii="Times New Roman" w:hAnsi="Times New Roman" w:cs="Times New Roman"/>
          <w:color w:val="222222"/>
          <w:sz w:val="24"/>
          <w:szCs w:val="24"/>
          <w:lang w:val="en"/>
        </w:rPr>
        <w:t xml:space="preserve"> bargain goods when having to negotiate face-to-face. However, with this e-procurement, negotiations are done more easily, there is no psychological burden because there are already rules and not many face-to-face. There's no need to listen to sales offers that take up a lot of work time because they're all already in the e-catalog. E-catalog is one of the e-procurement technologies that usually contains the specifications and prices of all products. Suppliers can access directly to the server easily so that they can immediately follow the update information about products from the supplier quickly, sparingly, and accurately (</w:t>
      </w:r>
      <w:proofErr w:type="spellStart"/>
      <w:r w:rsidR="00A83D90" w:rsidRPr="00A83D90">
        <w:rPr>
          <w:rFonts w:ascii="Times New Roman" w:hAnsi="Times New Roman" w:cs="Times New Roman"/>
          <w:color w:val="222222"/>
          <w:sz w:val="24"/>
          <w:szCs w:val="24"/>
          <w:lang w:val="en"/>
        </w:rPr>
        <w:t>Trkman</w:t>
      </w:r>
      <w:proofErr w:type="spellEnd"/>
      <w:r w:rsidR="00A83D90" w:rsidRPr="00A83D90">
        <w:rPr>
          <w:rFonts w:ascii="Times New Roman" w:hAnsi="Times New Roman" w:cs="Times New Roman"/>
          <w:color w:val="222222"/>
          <w:sz w:val="24"/>
          <w:szCs w:val="24"/>
          <w:lang w:val="en"/>
        </w:rPr>
        <w:t xml:space="preserve"> &amp; McCormack, 2010).</w:t>
      </w:r>
    </w:p>
    <w:p w:rsidR="00A83D90" w:rsidRPr="00C83164" w:rsidRDefault="00A83D90" w:rsidP="00755E06">
      <w:pPr>
        <w:spacing w:line="360" w:lineRule="auto"/>
        <w:ind w:firstLine="720"/>
        <w:jc w:val="both"/>
        <w:rPr>
          <w:lang w:val="en-US"/>
        </w:rPr>
      </w:pPr>
      <w:r w:rsidRPr="00A83D90">
        <w:rPr>
          <w:iCs/>
          <w:lang w:val="en"/>
        </w:rPr>
        <w:t>E-procurement</w:t>
      </w:r>
      <w:r w:rsidRPr="00A83D90">
        <w:rPr>
          <w:lang w:val="en"/>
        </w:rPr>
        <w:t xml:space="preserve"> with this</w:t>
      </w:r>
      <w:r w:rsidRPr="00C83164">
        <w:rPr>
          <w:lang w:val="en"/>
        </w:rPr>
        <w:t xml:space="preserve"> e-catalog has advantages over manuals, i.e. no tender/auction required for K/L/D/I to obtain goods/services; more efficiently saves human resources, time, and cost; transparent price of goods/services and transparent technical specifications (accessible to anyone) because it has a system to check; can choose products as needed (according to quality, brand, function, and service provided); more accountable (more guarantees tranquility in procurement); supports the implementation of government policies/programs. Thus, services are faster and accountable (</w:t>
      </w:r>
      <w:proofErr w:type="spellStart"/>
      <w:r w:rsidRPr="00C83164">
        <w:rPr>
          <w:lang w:val="en"/>
        </w:rPr>
        <w:t>Muhaemin</w:t>
      </w:r>
      <w:proofErr w:type="spellEnd"/>
      <w:r w:rsidRPr="00C83164">
        <w:rPr>
          <w:lang w:val="en"/>
        </w:rPr>
        <w:t xml:space="preserve">, 2019; Innocent &amp; </w:t>
      </w:r>
      <w:proofErr w:type="spellStart"/>
      <w:r w:rsidRPr="00C83164">
        <w:rPr>
          <w:lang w:val="en"/>
        </w:rPr>
        <w:t>Kalaskar</w:t>
      </w:r>
      <w:proofErr w:type="spellEnd"/>
      <w:r w:rsidRPr="00C83164">
        <w:rPr>
          <w:lang w:val="en"/>
        </w:rPr>
        <w:t xml:space="preserve">, 2016). </w:t>
      </w:r>
    </w:p>
    <w:p w:rsidR="00A83D90" w:rsidRPr="00A83D90" w:rsidRDefault="005D76FE" w:rsidP="005D76FE">
      <w:pPr>
        <w:pStyle w:val="HTMLPreformatted"/>
        <w:shd w:val="clear" w:color="auto" w:fill="F8F9FA"/>
        <w:tabs>
          <w:tab w:val="left" w:pos="709"/>
        </w:tabs>
        <w:spacing w:line="360" w:lineRule="auto"/>
        <w:jc w:val="both"/>
        <w:rPr>
          <w:rFonts w:ascii="Times New Roman" w:hAnsi="Times New Roman" w:cs="Times New Roman"/>
          <w:color w:val="222222"/>
          <w:sz w:val="24"/>
          <w:szCs w:val="24"/>
        </w:rPr>
      </w:pPr>
      <w:r>
        <w:rPr>
          <w:color w:val="222222"/>
          <w:sz w:val="24"/>
          <w:szCs w:val="24"/>
          <w:lang w:val="en"/>
        </w:rPr>
        <w:tab/>
      </w:r>
      <w:r w:rsidR="00A83D90" w:rsidRPr="00A83D90">
        <w:rPr>
          <w:rFonts w:ascii="Times New Roman" w:hAnsi="Times New Roman" w:cs="Times New Roman"/>
          <w:color w:val="222222"/>
          <w:sz w:val="24"/>
          <w:szCs w:val="24"/>
          <w:lang w:val="en"/>
        </w:rPr>
        <w:t xml:space="preserve">External risks sometimes occur due to poorly prepared logistical problems (stock exhausted), having to wait (indent) for some time, or it can also be due to risks on the way. Internal risks such as the unpreparedness of customer companies in the face of price changes. </w:t>
      </w:r>
      <w:r>
        <w:rPr>
          <w:rFonts w:ascii="Times New Roman" w:hAnsi="Times New Roman" w:cs="Times New Roman"/>
          <w:color w:val="222222"/>
          <w:sz w:val="24"/>
          <w:szCs w:val="24"/>
          <w:lang w:val="en"/>
        </w:rPr>
        <w:t>T</w:t>
      </w:r>
      <w:r w:rsidR="00A83D90" w:rsidRPr="00A83D90">
        <w:rPr>
          <w:rFonts w:ascii="Times New Roman" w:hAnsi="Times New Roman" w:cs="Times New Roman"/>
          <w:color w:val="222222"/>
          <w:sz w:val="24"/>
          <w:szCs w:val="24"/>
          <w:lang w:val="en"/>
        </w:rPr>
        <w:t>here is a disruption of the server system to run e-procurement (</w:t>
      </w:r>
      <w:proofErr w:type="spellStart"/>
      <w:r w:rsidR="00A83D90" w:rsidRPr="00A83D90">
        <w:rPr>
          <w:rFonts w:ascii="Times New Roman" w:hAnsi="Times New Roman" w:cs="Times New Roman"/>
          <w:sz w:val="24"/>
          <w:szCs w:val="24"/>
          <w:lang w:val="en"/>
        </w:rPr>
        <w:t>Trkman</w:t>
      </w:r>
      <w:proofErr w:type="spellEnd"/>
      <w:r w:rsidR="00A83D90" w:rsidRPr="00A83D90">
        <w:rPr>
          <w:rFonts w:ascii="Times New Roman" w:hAnsi="Times New Roman" w:cs="Times New Roman"/>
          <w:sz w:val="24"/>
          <w:szCs w:val="24"/>
          <w:lang w:val="en"/>
        </w:rPr>
        <w:t xml:space="preserve"> &amp; McCormack (2010).</w:t>
      </w:r>
    </w:p>
    <w:p w:rsidR="005D76FE" w:rsidRPr="005D76FE" w:rsidRDefault="00F20E53" w:rsidP="005D76FE">
      <w:pPr>
        <w:spacing w:line="360" w:lineRule="auto"/>
        <w:ind w:firstLine="720"/>
        <w:jc w:val="both"/>
        <w:rPr>
          <w:lang w:val="en"/>
        </w:rPr>
      </w:pPr>
      <w:r w:rsidRPr="00A83D90">
        <w:rPr>
          <w:color w:val="222222"/>
        </w:rPr>
        <w:t xml:space="preserve"> </w:t>
      </w:r>
      <w:r w:rsidR="005D76FE" w:rsidRPr="005D76FE">
        <w:rPr>
          <w:lang w:val="en"/>
        </w:rPr>
        <w:t xml:space="preserve">Furthermore, researchers identified problems from the seller or provider of goods/services. Good e-catalog criteria for buyers to choose carefully are as follows. If the provider side, it is explained that the provider is strictly affected by LKPP. If there is an overpriced, the provider can be held accountable because all vendors that are already in the e-catalog all data is valid in LKPP so any errors from the provider, can be consulted to LKPP. Also, e-procurement </w:t>
      </w:r>
      <w:proofErr w:type="spellStart"/>
      <w:r w:rsidR="005D76FE" w:rsidRPr="005D76FE">
        <w:rPr>
          <w:lang w:val="en"/>
        </w:rPr>
        <w:t>can not</w:t>
      </w:r>
      <w:proofErr w:type="spellEnd"/>
      <w:r w:rsidR="005D76FE" w:rsidRPr="005D76FE">
        <w:rPr>
          <w:lang w:val="en"/>
        </w:rPr>
        <w:t xml:space="preserve"> play money because it is transparent as </w:t>
      </w:r>
      <w:r w:rsidR="005D76FE" w:rsidRPr="005D76FE">
        <w:rPr>
          <w:lang w:val="en"/>
        </w:rPr>
        <w:lastRenderedPageBreak/>
        <w:t xml:space="preserve">well, so all will be checked until payment through his account and taxes. Later if it is detected to have committed such an aberration, both sides will get a reprimand. </w:t>
      </w:r>
      <w:proofErr w:type="gramStart"/>
      <w:r w:rsidR="005D76FE" w:rsidRPr="005D76FE">
        <w:rPr>
          <w:lang w:val="en"/>
        </w:rPr>
        <w:t>So the e-catalog system already nice and full of supervision.</w:t>
      </w:r>
      <w:proofErr w:type="gramEnd"/>
      <w:r w:rsidR="005D76FE" w:rsidRPr="005D76FE">
        <w:rPr>
          <w:lang w:val="en"/>
        </w:rPr>
        <w:t xml:space="preserve"> A good provider that can provide and meet all customer needs, especially for government agencies to provide maximum service. </w:t>
      </w:r>
    </w:p>
    <w:p w:rsidR="005D76FE" w:rsidRDefault="005D76FE" w:rsidP="005D76FE">
      <w:pPr>
        <w:spacing w:line="360" w:lineRule="auto"/>
        <w:ind w:firstLine="720"/>
        <w:jc w:val="both"/>
        <w:rPr>
          <w:lang w:val="en"/>
        </w:rPr>
      </w:pPr>
      <w:r w:rsidRPr="005D76FE">
        <w:rPr>
          <w:lang w:val="en"/>
        </w:rPr>
        <w:t>Related to monitoring and evaluation in case of misses a between the goods ordered and the goods received. That is rare because after the transaction we both from the user or provider confirm first for all budgets, specifications are under the request/RUP before-purchase issued. A package that has been issued e-purchase for more than 7 days cannot be canceled for any reason.</w:t>
      </w:r>
      <w:r>
        <w:rPr>
          <w:lang w:val="en"/>
        </w:rPr>
        <w:t xml:space="preserve"> </w:t>
      </w:r>
    </w:p>
    <w:p w:rsidR="00A83D90" w:rsidRPr="00C83164" w:rsidRDefault="005D76FE" w:rsidP="005D76FE">
      <w:pPr>
        <w:spacing w:line="360" w:lineRule="auto"/>
        <w:ind w:firstLine="720"/>
        <w:jc w:val="both"/>
      </w:pPr>
      <w:r w:rsidRPr="005D76FE">
        <w:rPr>
          <w:lang w:val="en"/>
        </w:rPr>
        <w:t xml:space="preserve">For the suitability of goods, providers find it rare to ship the wrong goods. Even if it is wrong once it is only exchanged between one service and another. When called the service can be delivered directly to the warehouse and the day is also immediately exchanged. If for this frequent click error. This is miscommunication only, there are some users as officials new sometimes not memorized properly the goods &amp; specifications requested by others. We are always informed to the user whether it is correct that will be clicked unit A with this specification </w:t>
      </w:r>
      <w:r>
        <w:rPr>
          <w:lang w:val="en"/>
        </w:rPr>
        <w:t>and</w:t>
      </w:r>
      <w:r w:rsidRPr="005D76FE">
        <w:rPr>
          <w:lang w:val="en"/>
        </w:rPr>
        <w:t xml:space="preserve"> ceiling, a quantity so, if already a new deal we click. If the item is incorrect when it has been clicked can be changed with the note that has not been issued e-purchase. If the re-purchase has been issued, there are 2 possibilities, can be canceled or </w:t>
      </w:r>
      <w:proofErr w:type="spellStart"/>
      <w:r w:rsidRPr="005D76FE">
        <w:rPr>
          <w:lang w:val="en"/>
        </w:rPr>
        <w:t>can not</w:t>
      </w:r>
      <w:proofErr w:type="spellEnd"/>
      <w:r w:rsidRPr="005D76FE">
        <w:rPr>
          <w:lang w:val="en"/>
        </w:rPr>
        <w:t xml:space="preserve"> even be canceled. It's the policy of the LKPP. That is rare because after the transaction we both from the user</w:t>
      </w:r>
      <w:r>
        <w:rPr>
          <w:lang w:val="en"/>
        </w:rPr>
        <w:t xml:space="preserve"> or </w:t>
      </w:r>
      <w:r w:rsidRPr="005D76FE">
        <w:rPr>
          <w:lang w:val="en"/>
        </w:rPr>
        <w:t>provider confirm first for all budgets, specifications are following the request/AGMS before e-purchase issued.  A package that has been issued e-purchase for more than 7 days cannot be canceled for any reason.</w:t>
      </w:r>
    </w:p>
    <w:p w:rsidR="00A83D90" w:rsidRPr="00C83164" w:rsidRDefault="00A83D90" w:rsidP="00633C0A">
      <w:pPr>
        <w:spacing w:line="360" w:lineRule="auto"/>
        <w:ind w:firstLine="720"/>
        <w:jc w:val="both"/>
      </w:pPr>
      <w:r w:rsidRPr="00C83164">
        <w:rPr>
          <w:lang w:val="en"/>
        </w:rPr>
        <w:t xml:space="preserve">E-procurement is superior in terms of efficiency, transparency, and providing procurement opportunities to the public. Some of the benefits of implementing e-procurement include increased efficiency, </w:t>
      </w:r>
      <w:r w:rsidR="00E92E11">
        <w:rPr>
          <w:lang w:val="en"/>
        </w:rPr>
        <w:t xml:space="preserve">the </w:t>
      </w:r>
      <w:r w:rsidRPr="00C83164">
        <w:rPr>
          <w:lang w:val="en"/>
        </w:rPr>
        <w:t>achievement of supply chain management, increased level of service to customers, reduction of process time, reduction of operational tasks, and reduction of transaction costs. But in its application there are also constraints such as the organization's reluctance to implement e-</w:t>
      </w:r>
      <w:r w:rsidRPr="00C83164">
        <w:rPr>
          <w:lang w:val="en"/>
        </w:rPr>
        <w:lastRenderedPageBreak/>
        <w:t xml:space="preserve">procurement, arguing that users are already comfortable with manual procurement practices, lack of adequate resources, too expensive to implement, user perception that e-procurement does not provide any benefits at all, data security issues, and inadequate knowledge in implementing e-procurement.  </w:t>
      </w:r>
    </w:p>
    <w:p w:rsidR="00A83D90" w:rsidRPr="00C83164" w:rsidRDefault="00A83D90" w:rsidP="000234D5">
      <w:pPr>
        <w:spacing w:line="360" w:lineRule="auto"/>
        <w:ind w:firstLine="720"/>
        <w:jc w:val="both"/>
      </w:pPr>
      <w:r w:rsidRPr="00C83164">
        <w:rPr>
          <w:lang w:val="en"/>
        </w:rPr>
        <w:t>To address this, organizations need to commit to implementing e-procurement, among others by creating accountable purchasing processes and regulating structural changes, providing human resources that manage information systems and have expertise on the internet, downsizing the approval process and workflow systems, as well as top management engagement and commitments (</w:t>
      </w:r>
      <w:proofErr w:type="spellStart"/>
      <w:r w:rsidRPr="00C83164">
        <w:rPr>
          <w:lang w:val="en"/>
        </w:rPr>
        <w:t>Ariani</w:t>
      </w:r>
      <w:proofErr w:type="spellEnd"/>
      <w:r w:rsidRPr="00C83164">
        <w:rPr>
          <w:lang w:val="en"/>
        </w:rPr>
        <w:t xml:space="preserve"> &amp; </w:t>
      </w:r>
      <w:proofErr w:type="spellStart"/>
      <w:r w:rsidRPr="00C83164">
        <w:rPr>
          <w:lang w:val="en"/>
        </w:rPr>
        <w:t>Jati</w:t>
      </w:r>
      <w:proofErr w:type="spellEnd"/>
      <w:r w:rsidRPr="00C83164">
        <w:rPr>
          <w:lang w:val="en"/>
        </w:rPr>
        <w:t xml:space="preserve">, 2016). Offers with </w:t>
      </w:r>
      <w:r>
        <w:rPr>
          <w:lang w:val="en"/>
        </w:rPr>
        <w:t xml:space="preserve">e-catalog </w:t>
      </w:r>
      <w:r w:rsidRPr="00C83164">
        <w:rPr>
          <w:lang w:val="en"/>
        </w:rPr>
        <w:t>usually do not use the offer letter or it</w:t>
      </w:r>
      <w:r>
        <w:rPr>
          <w:lang w:val="en"/>
        </w:rPr>
        <w:t xml:space="preserve"> can be said that</w:t>
      </w:r>
      <w:r w:rsidRPr="00C83164">
        <w:rPr>
          <w:lang w:val="en"/>
        </w:rPr>
        <w:t xml:space="preserve"> the </w:t>
      </w:r>
      <w:r>
        <w:rPr>
          <w:lang w:val="en"/>
        </w:rPr>
        <w:t xml:space="preserve">offer </w:t>
      </w:r>
      <w:r w:rsidRPr="00C83164">
        <w:rPr>
          <w:lang w:val="en"/>
        </w:rPr>
        <w:t xml:space="preserve">letter </w:t>
      </w:r>
      <w:r>
        <w:rPr>
          <w:lang w:val="en"/>
        </w:rPr>
        <w:t xml:space="preserve">is </w:t>
      </w:r>
      <w:bookmarkStart w:id="2" w:name="OLE_LINK1"/>
      <w:bookmarkStart w:id="3" w:name="OLE_LINK2"/>
      <w:r w:rsidRPr="00487093">
        <w:rPr>
          <w:lang w:val="en"/>
        </w:rPr>
        <w:t>given by request that is when the agency asks for a new offer letter. This needs to be better prepared</w:t>
      </w:r>
      <w:r w:rsidRPr="00C83164">
        <w:rPr>
          <w:lang w:val="en"/>
        </w:rPr>
        <w:t xml:space="preserve"> </w:t>
      </w:r>
      <w:bookmarkEnd w:id="2"/>
      <w:bookmarkEnd w:id="3"/>
      <w:r w:rsidRPr="00C83164">
        <w:rPr>
          <w:lang w:val="en"/>
        </w:rPr>
        <w:t>for smoother transactions.</w:t>
      </w:r>
    </w:p>
    <w:p w:rsidR="00A83D90" w:rsidRPr="00C83164" w:rsidRDefault="00A83D90" w:rsidP="00170F23">
      <w:pPr>
        <w:spacing w:line="360" w:lineRule="auto"/>
        <w:ind w:firstLine="709"/>
        <w:jc w:val="both"/>
      </w:pPr>
      <w:r w:rsidRPr="00C83164">
        <w:rPr>
          <w:lang w:val="en"/>
        </w:rPr>
        <w:t xml:space="preserve">Related to sharia doubts, e-procurement is not in doubt because it fulfills the object of the contract required in the concept of </w:t>
      </w:r>
      <w:proofErr w:type="spellStart"/>
      <w:r w:rsidRPr="00C83164">
        <w:rPr>
          <w:lang w:val="en"/>
        </w:rPr>
        <w:t>muamalah</w:t>
      </w:r>
      <w:proofErr w:type="spellEnd"/>
      <w:r w:rsidRPr="00C83164">
        <w:rPr>
          <w:lang w:val="en"/>
        </w:rPr>
        <w:t>. The object of a contract or expensive al-'</w:t>
      </w:r>
      <w:proofErr w:type="spellStart"/>
      <w:r w:rsidRPr="00C83164">
        <w:rPr>
          <w:lang w:val="en"/>
        </w:rPr>
        <w:t>Aqd</w:t>
      </w:r>
      <w:proofErr w:type="spellEnd"/>
      <w:r w:rsidRPr="00C83164">
        <w:rPr>
          <w:lang w:val="en"/>
        </w:rPr>
        <w:t xml:space="preserve"> is something that becomes an object of </w:t>
      </w:r>
      <w:r w:rsidR="00E92E11">
        <w:rPr>
          <w:lang w:val="en"/>
        </w:rPr>
        <w:t xml:space="preserve">the </w:t>
      </w:r>
      <w:r w:rsidRPr="00C83164">
        <w:rPr>
          <w:lang w:val="en"/>
        </w:rPr>
        <w:t xml:space="preserve">agreement and has implications for the consequences of the law. Objects such as computer machines and printers, or </w:t>
      </w:r>
      <w:r w:rsidR="00E92E11">
        <w:rPr>
          <w:lang w:val="en"/>
        </w:rPr>
        <w:t>anything</w:t>
      </w:r>
      <w:r w:rsidRPr="00C83164">
        <w:rPr>
          <w:lang w:val="en"/>
        </w:rPr>
        <w:t xml:space="preserve"> do not have benefits. The conditions that must be met in </w:t>
      </w:r>
      <w:proofErr w:type="spellStart"/>
      <w:r w:rsidR="00E92E11">
        <w:rPr>
          <w:lang w:val="en"/>
        </w:rPr>
        <w:t>M</w:t>
      </w:r>
      <w:r w:rsidRPr="00C83164">
        <w:rPr>
          <w:lang w:val="en"/>
        </w:rPr>
        <w:t>ahall</w:t>
      </w:r>
      <w:proofErr w:type="spellEnd"/>
      <w:r w:rsidRPr="00C83164">
        <w:rPr>
          <w:lang w:val="en"/>
        </w:rPr>
        <w:t xml:space="preserve"> al-'</w:t>
      </w:r>
      <w:proofErr w:type="spellStart"/>
      <w:r w:rsidRPr="00C83164">
        <w:rPr>
          <w:lang w:val="en"/>
        </w:rPr>
        <w:t>Aqd</w:t>
      </w:r>
      <w:proofErr w:type="spellEnd"/>
      <w:r w:rsidRPr="00C83164">
        <w:rPr>
          <w:lang w:val="en"/>
        </w:rPr>
        <w:t xml:space="preserve"> are that the object of the agreement must exist when the contract is done, the object of the agreement does not violate sharia must be clear and recognized, and can be surrendered (</w:t>
      </w:r>
      <w:proofErr w:type="spellStart"/>
      <w:r w:rsidRPr="00C83164">
        <w:rPr>
          <w:lang w:val="en"/>
        </w:rPr>
        <w:t>Sitepu</w:t>
      </w:r>
      <w:proofErr w:type="spellEnd"/>
      <w:r w:rsidRPr="00C83164">
        <w:rPr>
          <w:lang w:val="en"/>
        </w:rPr>
        <w:t xml:space="preserve">, 2017). E-procurement even though the process passes through electronics, all open, clear, the goods do not violate sharia, and are acceptable. </w:t>
      </w:r>
      <w:proofErr w:type="spellStart"/>
      <w:r w:rsidRPr="00C83164">
        <w:rPr>
          <w:lang w:val="en"/>
        </w:rPr>
        <w:t>Muamalah</w:t>
      </w:r>
      <w:proofErr w:type="spellEnd"/>
      <w:r w:rsidRPr="00C83164">
        <w:rPr>
          <w:lang w:val="en"/>
        </w:rPr>
        <w:t xml:space="preserve"> with this technology has also begun to be widely accepted in the community, for example</w:t>
      </w:r>
      <w:r w:rsidR="00E92E11">
        <w:rPr>
          <w:lang w:val="en"/>
        </w:rPr>
        <w:t>,</w:t>
      </w:r>
      <w:r w:rsidRPr="00C83164">
        <w:rPr>
          <w:lang w:val="en"/>
        </w:rPr>
        <w:t xml:space="preserve"> </w:t>
      </w:r>
      <w:r w:rsidR="00E92E11">
        <w:rPr>
          <w:lang w:val="en"/>
        </w:rPr>
        <w:t>transportation</w:t>
      </w:r>
      <w:r w:rsidRPr="00C83164">
        <w:rPr>
          <w:lang w:val="en"/>
        </w:rPr>
        <w:t xml:space="preserve"> online and go food that has been judged to meet Sharia rules (</w:t>
      </w:r>
      <w:proofErr w:type="spellStart"/>
      <w:r w:rsidRPr="00C83164">
        <w:rPr>
          <w:lang w:val="en"/>
        </w:rPr>
        <w:t>Yunus</w:t>
      </w:r>
      <w:proofErr w:type="spellEnd"/>
      <w:r w:rsidRPr="00C83164">
        <w:rPr>
          <w:lang w:val="en"/>
        </w:rPr>
        <w:t xml:space="preserve"> et al., 2018). </w:t>
      </w:r>
    </w:p>
    <w:p w:rsidR="00A83D90" w:rsidRPr="00C83164" w:rsidRDefault="00A83D90" w:rsidP="00170F23">
      <w:pPr>
        <w:spacing w:line="360" w:lineRule="auto"/>
        <w:ind w:firstLine="720"/>
        <w:jc w:val="both"/>
      </w:pPr>
    </w:p>
    <w:p w:rsidR="00A83D90" w:rsidRPr="00C83164" w:rsidRDefault="00A83D90" w:rsidP="00170F23">
      <w:pPr>
        <w:spacing w:line="360" w:lineRule="auto"/>
        <w:jc w:val="both"/>
        <w:rPr>
          <w:b/>
          <w:lang w:val="en-US"/>
        </w:rPr>
      </w:pPr>
      <w:r w:rsidRPr="00C83164">
        <w:rPr>
          <w:b/>
          <w:lang w:val="en"/>
        </w:rPr>
        <w:t>Conclusion</w:t>
      </w:r>
    </w:p>
    <w:p w:rsidR="00A83D90" w:rsidRPr="00C83164" w:rsidRDefault="0069003C" w:rsidP="00661425">
      <w:pPr>
        <w:spacing w:line="360" w:lineRule="auto"/>
        <w:jc w:val="both"/>
        <w:rPr>
          <w:bCs/>
          <w:lang w:val="en-US"/>
        </w:rPr>
      </w:pPr>
      <w:r w:rsidRPr="00C83164">
        <w:rPr>
          <w:b/>
          <w:lang w:val="en-US"/>
        </w:rPr>
        <w:tab/>
      </w:r>
      <w:r w:rsidR="00A83D90" w:rsidRPr="00C83164">
        <w:rPr>
          <w:bCs/>
          <w:lang w:val="en"/>
        </w:rPr>
        <w:t xml:space="preserve">Based on the above description, it can be concluded that e-procurement is a new model of </w:t>
      </w:r>
      <w:proofErr w:type="spellStart"/>
      <w:r w:rsidR="00A83D90" w:rsidRPr="00C83164">
        <w:rPr>
          <w:bCs/>
          <w:lang w:val="en"/>
        </w:rPr>
        <w:t>muamalah</w:t>
      </w:r>
      <w:proofErr w:type="spellEnd"/>
      <w:r w:rsidR="00A83D90" w:rsidRPr="00C83164">
        <w:rPr>
          <w:bCs/>
          <w:lang w:val="en"/>
        </w:rPr>
        <w:t xml:space="preserve"> applied in the procurement of goods/services in several countries, in Indonesia was enacted starting in 2010. Although it has been in effect for a decade, the implementation is not yet maximal. </w:t>
      </w:r>
      <w:r w:rsidR="00E92E11">
        <w:rPr>
          <w:bCs/>
          <w:lang w:val="en"/>
        </w:rPr>
        <w:t>T</w:t>
      </w:r>
      <w:r w:rsidR="00A83D90" w:rsidRPr="00C83164">
        <w:rPr>
          <w:bCs/>
          <w:lang w:val="en"/>
        </w:rPr>
        <w:t xml:space="preserve">here are still doubts because it is not familiar </w:t>
      </w:r>
      <w:r w:rsidR="00A83D90" w:rsidRPr="00C83164">
        <w:rPr>
          <w:bCs/>
          <w:lang w:val="en"/>
        </w:rPr>
        <w:lastRenderedPageBreak/>
        <w:t xml:space="preserve">with this modern </w:t>
      </w:r>
      <w:proofErr w:type="spellStart"/>
      <w:r w:rsidR="00A83D90" w:rsidRPr="00C83164">
        <w:rPr>
          <w:bCs/>
          <w:lang w:val="en"/>
        </w:rPr>
        <w:t>muamalah</w:t>
      </w:r>
      <w:proofErr w:type="spellEnd"/>
      <w:r w:rsidR="00A83D90" w:rsidRPr="00C83164">
        <w:rPr>
          <w:bCs/>
          <w:lang w:val="en"/>
        </w:rPr>
        <w:t xml:space="preserve"> model and still incomplete information about e-procurement obtained by procurement officers or officials in agencies, especially government agencies. </w:t>
      </w:r>
      <w:r w:rsidR="00E92E11">
        <w:rPr>
          <w:bCs/>
          <w:lang w:val="en"/>
        </w:rPr>
        <w:t>T</w:t>
      </w:r>
      <w:r w:rsidR="00A83D90" w:rsidRPr="00C83164">
        <w:rPr>
          <w:bCs/>
          <w:lang w:val="en"/>
        </w:rPr>
        <w:t>he results of the research show that such doubts do not need to exist because in terms of religion, e-procurement is proven not to violate Islamic sharia because transactions are open, clear, and there is no coercion between the buyer and the seller (provider). Even from benefit (benefit) more than risk (</w:t>
      </w:r>
      <w:proofErr w:type="spellStart"/>
      <w:r w:rsidR="00A83D90" w:rsidRPr="00E92E11">
        <w:rPr>
          <w:bCs/>
          <w:i/>
          <w:iCs/>
          <w:lang w:val="en"/>
        </w:rPr>
        <w:t>mafsadat</w:t>
      </w:r>
      <w:proofErr w:type="spellEnd"/>
      <w:r w:rsidR="00A83D90" w:rsidRPr="00C83164">
        <w:rPr>
          <w:bCs/>
          <w:lang w:val="en"/>
        </w:rPr>
        <w:t xml:space="preserve">). </w:t>
      </w:r>
    </w:p>
    <w:p w:rsidR="00A83D90" w:rsidRPr="00C83164" w:rsidRDefault="00A83D90" w:rsidP="00661425">
      <w:pPr>
        <w:spacing w:line="360" w:lineRule="auto"/>
        <w:ind w:firstLine="720"/>
        <w:jc w:val="both"/>
        <w:rPr>
          <w:lang w:val="en-US"/>
        </w:rPr>
      </w:pPr>
      <w:r w:rsidRPr="00C83164">
        <w:rPr>
          <w:lang w:val="en"/>
        </w:rPr>
        <w:t>The advice from the results of this research is as follows. Standard Op</w:t>
      </w:r>
      <w:r w:rsidR="00E92E11">
        <w:rPr>
          <w:lang w:val="en"/>
        </w:rPr>
        <w:t>e</w:t>
      </w:r>
      <w:r w:rsidRPr="00C83164">
        <w:rPr>
          <w:lang w:val="en"/>
        </w:rPr>
        <w:t>ra</w:t>
      </w:r>
      <w:r w:rsidR="00E92E11">
        <w:rPr>
          <w:lang w:val="en"/>
        </w:rPr>
        <w:t>t</w:t>
      </w:r>
      <w:r w:rsidRPr="00C83164">
        <w:rPr>
          <w:lang w:val="en"/>
        </w:rPr>
        <w:t xml:space="preserve">ional Procedures for providers, </w:t>
      </w:r>
      <w:r w:rsidR="00E92E11">
        <w:rPr>
          <w:lang w:val="en"/>
        </w:rPr>
        <w:t xml:space="preserve">the </w:t>
      </w:r>
      <w:r w:rsidRPr="00C83164">
        <w:rPr>
          <w:lang w:val="en"/>
        </w:rPr>
        <w:t>maximum time for purchase package response</w:t>
      </w:r>
      <w:r w:rsidR="00E92E11">
        <w:rPr>
          <w:lang w:val="en"/>
        </w:rPr>
        <w:t>,</w:t>
      </w:r>
      <w:r w:rsidRPr="00C83164">
        <w:rPr>
          <w:lang w:val="en"/>
        </w:rPr>
        <w:t xml:space="preserve"> and providers multiply branch offices to minimize postage charge</w:t>
      </w:r>
      <w:r w:rsidR="00E92E11">
        <w:rPr>
          <w:lang w:val="en"/>
        </w:rPr>
        <w:t>s</w:t>
      </w:r>
      <w:r w:rsidRPr="00C83164">
        <w:rPr>
          <w:lang w:val="en"/>
        </w:rPr>
        <w:t xml:space="preserve"> to buyers. Complete socialization of consultant assistance e-procurement is necessary so that procurement officials understand comprehensively about e-procurement and </w:t>
      </w:r>
      <w:r w:rsidR="00E92E11">
        <w:rPr>
          <w:lang w:val="en"/>
        </w:rPr>
        <w:t>can</w:t>
      </w:r>
      <w:r w:rsidRPr="00C83164">
        <w:rPr>
          <w:lang w:val="en"/>
        </w:rPr>
        <w:t xml:space="preserve"> carry it out with confidence including socialization about e-procurement from an Islamic economic perspective (</w:t>
      </w:r>
      <w:proofErr w:type="spellStart"/>
      <w:r w:rsidRPr="00E92E11">
        <w:rPr>
          <w:i/>
          <w:iCs/>
          <w:lang w:val="en"/>
        </w:rPr>
        <w:t>muamalah</w:t>
      </w:r>
      <w:proofErr w:type="spellEnd"/>
      <w:r w:rsidRPr="00C83164">
        <w:rPr>
          <w:lang w:val="en"/>
        </w:rPr>
        <w:t>) so</w:t>
      </w:r>
      <w:r>
        <w:rPr>
          <w:lang w:val="en"/>
        </w:rPr>
        <w:t xml:space="preserve"> that officials do not hesitate to carry out their duties using e-procurement.</w:t>
      </w:r>
    </w:p>
    <w:p w:rsidR="00A83D90" w:rsidRPr="00C83164" w:rsidRDefault="00820FD6" w:rsidP="0002704B">
      <w:pPr>
        <w:spacing w:line="360" w:lineRule="auto"/>
        <w:ind w:firstLine="720"/>
        <w:jc w:val="both"/>
        <w:rPr>
          <w:lang w:val="en-US"/>
        </w:rPr>
      </w:pPr>
      <w:proofErr w:type="spellStart"/>
      <w:r>
        <w:rPr>
          <w:lang w:val="en"/>
        </w:rPr>
        <w:t>Alsa</w:t>
      </w:r>
      <w:proofErr w:type="spellEnd"/>
      <w:r w:rsidR="00A83D90" w:rsidRPr="00C83164">
        <w:rPr>
          <w:lang w:val="en"/>
        </w:rPr>
        <w:t>, the rules, operational standards of procedures, supervision, and evaluation still have to be carried out to control the purpose of the enactment of e-procurement in all government agencies in Indonesia given that it has been found that if there are pressures of discipline, then procurement officials will be more careful to carry out their duties, whereas if there are opportunities to misappropriation of procurement, then procurement officers will be easier to commit fraud as well. Because clear rules are needed along with consequences that must be enforced in the event of procurement misappropriation because it will again harm the state.</w:t>
      </w:r>
    </w:p>
    <w:p w:rsidR="000C6FEF" w:rsidRPr="00C83164" w:rsidRDefault="000C6FEF" w:rsidP="008D0498">
      <w:pPr>
        <w:spacing w:line="360" w:lineRule="auto"/>
        <w:jc w:val="both"/>
        <w:rPr>
          <w:b/>
          <w:lang w:val="en-US"/>
        </w:rPr>
      </w:pPr>
    </w:p>
    <w:p w:rsidR="00C71CD8" w:rsidRPr="00C83164" w:rsidRDefault="007D27BD" w:rsidP="008D0498">
      <w:pPr>
        <w:spacing w:line="360" w:lineRule="auto"/>
        <w:jc w:val="both"/>
        <w:rPr>
          <w:b/>
          <w:lang w:val="en-US"/>
        </w:rPr>
      </w:pPr>
      <w:r w:rsidRPr="00C83164">
        <w:rPr>
          <w:b/>
          <w:lang w:val="en-US"/>
        </w:rPr>
        <w:t>References</w:t>
      </w:r>
    </w:p>
    <w:p w:rsidR="00C327E0" w:rsidRPr="00C83164" w:rsidRDefault="00C327E0" w:rsidP="00487093">
      <w:pPr>
        <w:ind w:left="709" w:hanging="709"/>
        <w:jc w:val="both"/>
        <w:rPr>
          <w:lang w:val="en-US"/>
        </w:rPr>
      </w:pPr>
      <w:proofErr w:type="spellStart"/>
      <w:r w:rsidRPr="00C83164">
        <w:rPr>
          <w:lang w:val="en-US"/>
        </w:rPr>
        <w:t>Achterstraat</w:t>
      </w:r>
      <w:proofErr w:type="spellEnd"/>
      <w:r w:rsidR="00A9673C" w:rsidRPr="00C83164">
        <w:rPr>
          <w:lang w:val="en-US"/>
        </w:rPr>
        <w:t xml:space="preserve">, </w:t>
      </w:r>
      <w:r w:rsidRPr="00C83164">
        <w:rPr>
          <w:lang w:val="en-US"/>
        </w:rPr>
        <w:t xml:space="preserve">2011. </w:t>
      </w:r>
      <w:r w:rsidR="00A9673C" w:rsidRPr="00C83164">
        <w:rPr>
          <w:lang w:val="en-US"/>
        </w:rPr>
        <w:t>“</w:t>
      </w:r>
      <w:r w:rsidRPr="00C83164">
        <w:rPr>
          <w:i/>
          <w:iCs/>
          <w:lang w:val="en-US"/>
        </w:rPr>
        <w:t>Compliance Review Report-Procurement Reform of E-procurement and E-Tendering</w:t>
      </w:r>
      <w:r w:rsidR="00A9673C" w:rsidRPr="00C83164">
        <w:rPr>
          <w:i/>
          <w:iCs/>
          <w:lang w:val="en-US"/>
        </w:rPr>
        <w:t>”</w:t>
      </w:r>
      <w:r w:rsidRPr="00C83164">
        <w:rPr>
          <w:lang w:val="en-US"/>
        </w:rPr>
        <w:t>. The Legislative Council Parliament House, Sydney.</w:t>
      </w:r>
    </w:p>
    <w:p w:rsidR="00E072E5" w:rsidRPr="00C83164" w:rsidRDefault="00E072E5" w:rsidP="00337D9B">
      <w:pPr>
        <w:ind w:left="709" w:hanging="709"/>
        <w:jc w:val="both"/>
      </w:pPr>
      <w:proofErr w:type="spellStart"/>
      <w:r w:rsidRPr="00C83164">
        <w:rPr>
          <w:lang w:val="en-US"/>
        </w:rPr>
        <w:t>Ariani</w:t>
      </w:r>
      <w:proofErr w:type="spellEnd"/>
      <w:r w:rsidRPr="00C83164">
        <w:rPr>
          <w:lang w:val="en-US"/>
        </w:rPr>
        <w:t xml:space="preserve">, A.F. &amp; </w:t>
      </w:r>
      <w:proofErr w:type="spellStart"/>
      <w:r w:rsidRPr="00C83164">
        <w:rPr>
          <w:lang w:val="en-US"/>
        </w:rPr>
        <w:t>Jati</w:t>
      </w:r>
      <w:proofErr w:type="spellEnd"/>
      <w:r w:rsidRPr="00C83164">
        <w:rPr>
          <w:lang w:val="en-US"/>
        </w:rPr>
        <w:t xml:space="preserve">, R.K. 2016. </w:t>
      </w:r>
      <w:r w:rsidR="00A9673C" w:rsidRPr="00C83164">
        <w:rPr>
          <w:lang w:val="en-US"/>
        </w:rPr>
        <w:t>“</w:t>
      </w:r>
      <w:proofErr w:type="spellStart"/>
      <w:r w:rsidRPr="00C83164">
        <w:rPr>
          <w:shd w:val="clear" w:color="auto" w:fill="FFFFFF"/>
        </w:rPr>
        <w:t>Analisis</w:t>
      </w:r>
      <w:proofErr w:type="spellEnd"/>
      <w:r w:rsidRPr="00C83164">
        <w:rPr>
          <w:shd w:val="clear" w:color="auto" w:fill="FFFFFF"/>
        </w:rPr>
        <w:t xml:space="preserve"> </w:t>
      </w:r>
      <w:proofErr w:type="spellStart"/>
      <w:r w:rsidRPr="00C83164">
        <w:rPr>
          <w:shd w:val="clear" w:color="auto" w:fill="FFFFFF"/>
        </w:rPr>
        <w:t>Risiko</w:t>
      </w:r>
      <w:proofErr w:type="spellEnd"/>
      <w:r w:rsidRPr="00C83164">
        <w:rPr>
          <w:shd w:val="clear" w:color="auto" w:fill="FFFFFF"/>
        </w:rPr>
        <w:t xml:space="preserve"> </w:t>
      </w:r>
      <w:proofErr w:type="spellStart"/>
      <w:r w:rsidR="00337D9B">
        <w:rPr>
          <w:shd w:val="clear" w:color="auto" w:fill="FFFFFF"/>
        </w:rPr>
        <w:t>p</w:t>
      </w:r>
      <w:r w:rsidRPr="00C83164">
        <w:rPr>
          <w:shd w:val="clear" w:color="auto" w:fill="FFFFFF"/>
        </w:rPr>
        <w:t>ada</w:t>
      </w:r>
      <w:proofErr w:type="spellEnd"/>
      <w:r w:rsidRPr="00C83164">
        <w:rPr>
          <w:shd w:val="clear" w:color="auto" w:fill="FFFFFF"/>
        </w:rPr>
        <w:t xml:space="preserve"> Proses </w:t>
      </w:r>
      <w:proofErr w:type="spellStart"/>
      <w:r w:rsidRPr="00C83164">
        <w:rPr>
          <w:shd w:val="clear" w:color="auto" w:fill="FFFFFF"/>
        </w:rPr>
        <w:t>Pengadaan</w:t>
      </w:r>
      <w:proofErr w:type="spellEnd"/>
      <w:r w:rsidRPr="00C83164">
        <w:rPr>
          <w:shd w:val="clear" w:color="auto" w:fill="FFFFFF"/>
        </w:rPr>
        <w:t xml:space="preserve"> </w:t>
      </w:r>
      <w:proofErr w:type="spellStart"/>
      <w:r w:rsidRPr="00C83164">
        <w:rPr>
          <w:shd w:val="clear" w:color="auto" w:fill="FFFFFF"/>
        </w:rPr>
        <w:t>Melalui</w:t>
      </w:r>
      <w:proofErr w:type="spellEnd"/>
      <w:r w:rsidRPr="00C83164">
        <w:rPr>
          <w:shd w:val="clear" w:color="auto" w:fill="FFFFFF"/>
        </w:rPr>
        <w:t xml:space="preserve"> E-Procurement di </w:t>
      </w:r>
      <w:proofErr w:type="spellStart"/>
      <w:r w:rsidRPr="00C83164">
        <w:rPr>
          <w:shd w:val="clear" w:color="auto" w:fill="FFFFFF"/>
        </w:rPr>
        <w:t>Pusat</w:t>
      </w:r>
      <w:proofErr w:type="spellEnd"/>
      <w:r w:rsidRPr="00C83164">
        <w:rPr>
          <w:shd w:val="clear" w:color="auto" w:fill="FFFFFF"/>
        </w:rPr>
        <w:t xml:space="preserve"> </w:t>
      </w:r>
      <w:proofErr w:type="spellStart"/>
      <w:r w:rsidRPr="00C83164">
        <w:rPr>
          <w:shd w:val="clear" w:color="auto" w:fill="FFFFFF"/>
        </w:rPr>
        <w:t>Penelitian</w:t>
      </w:r>
      <w:proofErr w:type="spellEnd"/>
      <w:r w:rsidRPr="00C83164">
        <w:rPr>
          <w:shd w:val="clear" w:color="auto" w:fill="FFFFFF"/>
        </w:rPr>
        <w:t xml:space="preserve"> X</w:t>
      </w:r>
      <w:r w:rsidR="00A9673C" w:rsidRPr="00C83164">
        <w:rPr>
          <w:shd w:val="clear" w:color="auto" w:fill="FFFFFF"/>
        </w:rPr>
        <w:t>”</w:t>
      </w:r>
      <w:r w:rsidRPr="00C83164">
        <w:rPr>
          <w:shd w:val="clear" w:color="auto" w:fill="FFFFFF"/>
        </w:rPr>
        <w:t xml:space="preserve">. </w:t>
      </w:r>
      <w:r w:rsidRPr="00C83164">
        <w:rPr>
          <w:i/>
          <w:iCs/>
          <w:shd w:val="clear" w:color="auto" w:fill="FFFFFF"/>
        </w:rPr>
        <w:t xml:space="preserve">Paper </w:t>
      </w:r>
      <w:r w:rsidRPr="00C83164">
        <w:rPr>
          <w:shd w:val="clear" w:color="auto" w:fill="FFFFFF"/>
        </w:rPr>
        <w:t>in 11</w:t>
      </w:r>
      <w:r w:rsidRPr="00C83164">
        <w:rPr>
          <w:shd w:val="clear" w:color="auto" w:fill="FFFFFF"/>
          <w:vertAlign w:val="superscript"/>
        </w:rPr>
        <w:t>th</w:t>
      </w:r>
      <w:r w:rsidRPr="00C83164">
        <w:rPr>
          <w:shd w:val="clear" w:color="auto" w:fill="FFFFFF"/>
        </w:rPr>
        <w:t xml:space="preserve"> Annual Meeting on Testing and Quality </w:t>
      </w:r>
      <w:proofErr w:type="spellStart"/>
      <w:r w:rsidRPr="00C83164">
        <w:rPr>
          <w:shd w:val="clear" w:color="auto" w:fill="FFFFFF"/>
        </w:rPr>
        <w:t>Lembaga</w:t>
      </w:r>
      <w:proofErr w:type="spellEnd"/>
      <w:r w:rsidRPr="00C83164">
        <w:rPr>
          <w:shd w:val="clear" w:color="auto" w:fill="FFFFFF"/>
        </w:rPr>
        <w:t xml:space="preserve"> </w:t>
      </w:r>
      <w:proofErr w:type="spellStart"/>
      <w:r w:rsidRPr="00C83164">
        <w:rPr>
          <w:shd w:val="clear" w:color="auto" w:fill="FFFFFF"/>
        </w:rPr>
        <w:t>Ilmu</w:t>
      </w:r>
      <w:proofErr w:type="spellEnd"/>
      <w:r w:rsidRPr="00C83164">
        <w:rPr>
          <w:shd w:val="clear" w:color="auto" w:fill="FFFFFF"/>
        </w:rPr>
        <w:t xml:space="preserve"> </w:t>
      </w:r>
      <w:proofErr w:type="spellStart"/>
      <w:r w:rsidRPr="00C83164">
        <w:rPr>
          <w:shd w:val="clear" w:color="auto" w:fill="FFFFFF"/>
        </w:rPr>
        <w:t>Pengetahuan</w:t>
      </w:r>
      <w:proofErr w:type="spellEnd"/>
      <w:r w:rsidRPr="00C83164">
        <w:rPr>
          <w:shd w:val="clear" w:color="auto" w:fill="FFFFFF"/>
        </w:rPr>
        <w:t xml:space="preserve"> Indonesia.</w:t>
      </w:r>
    </w:p>
    <w:p w:rsidR="00E93F3D" w:rsidRPr="00C83164" w:rsidRDefault="00E93F3D" w:rsidP="00D16F70">
      <w:pPr>
        <w:ind w:left="709" w:hanging="709"/>
        <w:jc w:val="both"/>
      </w:pPr>
      <w:proofErr w:type="spellStart"/>
      <w:r w:rsidRPr="00C83164">
        <w:t>Artantri</w:t>
      </w:r>
      <w:proofErr w:type="spellEnd"/>
      <w:r w:rsidRPr="00C83164">
        <w:t xml:space="preserve">, </w:t>
      </w:r>
      <w:r w:rsidR="00A9673C" w:rsidRPr="00C83164">
        <w:t xml:space="preserve">L.P.R.M., </w:t>
      </w:r>
      <w:proofErr w:type="spellStart"/>
      <w:r w:rsidRPr="00C83164">
        <w:t>Handajani</w:t>
      </w:r>
      <w:proofErr w:type="spellEnd"/>
      <w:r w:rsidR="00A9673C" w:rsidRPr="00C83164">
        <w:t>, L.</w:t>
      </w:r>
      <w:r w:rsidRPr="00C83164">
        <w:t xml:space="preserve"> </w:t>
      </w:r>
      <w:r w:rsidR="00A9673C" w:rsidRPr="00C83164">
        <w:t>&amp;</w:t>
      </w:r>
      <w:r w:rsidRPr="00C83164">
        <w:t xml:space="preserve"> </w:t>
      </w:r>
      <w:proofErr w:type="spellStart"/>
      <w:r w:rsidRPr="00C83164">
        <w:t>Pituringsih</w:t>
      </w:r>
      <w:proofErr w:type="spellEnd"/>
      <w:r w:rsidR="00A9673C" w:rsidRPr="00C83164">
        <w:t>, E.</w:t>
      </w:r>
      <w:r w:rsidRPr="00C83164">
        <w:t xml:space="preserve"> 2016. </w:t>
      </w:r>
      <w:r w:rsidR="00A9673C" w:rsidRPr="00C83164">
        <w:t>“</w:t>
      </w:r>
      <w:proofErr w:type="spellStart"/>
      <w:r w:rsidRPr="00C83164">
        <w:t>Peran</w:t>
      </w:r>
      <w:proofErr w:type="spellEnd"/>
      <w:r w:rsidRPr="00C83164">
        <w:t xml:space="preserve"> E-Procurement </w:t>
      </w:r>
      <w:proofErr w:type="spellStart"/>
      <w:r w:rsidRPr="00C83164">
        <w:t>Terhadap</w:t>
      </w:r>
      <w:proofErr w:type="spellEnd"/>
      <w:r w:rsidRPr="00C83164">
        <w:t xml:space="preserve"> </w:t>
      </w:r>
      <w:proofErr w:type="spellStart"/>
      <w:r w:rsidRPr="00C83164">
        <w:t>Pencegahan</w:t>
      </w:r>
      <w:proofErr w:type="spellEnd"/>
      <w:r w:rsidRPr="00C83164">
        <w:t xml:space="preserve"> Fraud </w:t>
      </w:r>
      <w:proofErr w:type="spellStart"/>
      <w:r w:rsidR="00337D9B">
        <w:t>p</w:t>
      </w:r>
      <w:r w:rsidRPr="00C83164">
        <w:t>ada</w:t>
      </w:r>
      <w:proofErr w:type="spellEnd"/>
      <w:r w:rsidRPr="00C83164">
        <w:t xml:space="preserve"> </w:t>
      </w:r>
      <w:proofErr w:type="spellStart"/>
      <w:r w:rsidRPr="00C83164">
        <w:t>Pengadaan</w:t>
      </w:r>
      <w:proofErr w:type="spellEnd"/>
      <w:r w:rsidRPr="00C83164">
        <w:t xml:space="preserve"> </w:t>
      </w:r>
      <w:proofErr w:type="spellStart"/>
      <w:r w:rsidRPr="00C83164">
        <w:t>Barang</w:t>
      </w:r>
      <w:proofErr w:type="spellEnd"/>
      <w:r w:rsidRPr="00C83164">
        <w:t>/</w:t>
      </w:r>
      <w:proofErr w:type="spellStart"/>
      <w:r w:rsidRPr="00C83164">
        <w:t>Jasa</w:t>
      </w:r>
      <w:proofErr w:type="spellEnd"/>
      <w:r w:rsidRPr="00C83164">
        <w:t xml:space="preserve"> </w:t>
      </w:r>
      <w:proofErr w:type="spellStart"/>
      <w:r w:rsidRPr="00C83164">
        <w:t>Pemerintah</w:t>
      </w:r>
      <w:proofErr w:type="spellEnd"/>
      <w:r w:rsidRPr="00C83164">
        <w:t xml:space="preserve"> Daerah </w:t>
      </w:r>
      <w:r w:rsidR="00337D9B">
        <w:t>d</w:t>
      </w:r>
      <w:r w:rsidRPr="00C83164">
        <w:t xml:space="preserve">i </w:t>
      </w:r>
      <w:proofErr w:type="spellStart"/>
      <w:r w:rsidRPr="00C83164">
        <w:t>Pulau</w:t>
      </w:r>
      <w:proofErr w:type="spellEnd"/>
      <w:r w:rsidRPr="00C83164">
        <w:t xml:space="preserve"> Lombok</w:t>
      </w:r>
      <w:r w:rsidR="00A9673C" w:rsidRPr="00C83164">
        <w:t>”</w:t>
      </w:r>
      <w:r w:rsidRPr="00C83164">
        <w:rPr>
          <w:i/>
          <w:iCs/>
        </w:rPr>
        <w:t xml:space="preserve">. </w:t>
      </w:r>
      <w:proofErr w:type="spellStart"/>
      <w:r w:rsidRPr="00C83164">
        <w:rPr>
          <w:i/>
          <w:iCs/>
        </w:rPr>
        <w:t>NeO~Bis</w:t>
      </w:r>
      <w:proofErr w:type="spellEnd"/>
      <w:r w:rsidRPr="00C83164">
        <w:t xml:space="preserve">, </w:t>
      </w:r>
      <w:proofErr w:type="spellStart"/>
      <w:r w:rsidR="008C0B70" w:rsidRPr="00C83164">
        <w:t>Vol</w:t>
      </w:r>
      <w:proofErr w:type="spellEnd"/>
      <w:r w:rsidR="008C0B70" w:rsidRPr="00C83164">
        <w:t xml:space="preserve"> </w:t>
      </w:r>
      <w:r w:rsidRPr="00C83164">
        <w:t>10</w:t>
      </w:r>
      <w:r w:rsidR="008C0B70" w:rsidRPr="00C83164">
        <w:t>, No.</w:t>
      </w:r>
      <w:r w:rsidRPr="00C83164">
        <w:t>1: 16-32.</w:t>
      </w:r>
    </w:p>
    <w:p w:rsidR="00BE504A" w:rsidRPr="00C83164" w:rsidRDefault="00BE504A" w:rsidP="00D16F70">
      <w:pPr>
        <w:ind w:left="709" w:hanging="709"/>
        <w:jc w:val="both"/>
      </w:pPr>
      <w:proofErr w:type="spellStart"/>
      <w:r w:rsidRPr="00C83164">
        <w:rPr>
          <w:color w:val="000000"/>
          <w:shd w:val="clear" w:color="auto" w:fill="FFFFFF"/>
        </w:rPr>
        <w:lastRenderedPageBreak/>
        <w:t>Apriyanto</w:t>
      </w:r>
      <w:proofErr w:type="spellEnd"/>
      <w:r w:rsidRPr="00C83164">
        <w:rPr>
          <w:color w:val="000000"/>
          <w:shd w:val="clear" w:color="auto" w:fill="FFFFFF"/>
        </w:rPr>
        <w:t>, </w:t>
      </w:r>
      <w:r w:rsidR="00A47BC0" w:rsidRPr="00C83164">
        <w:rPr>
          <w:color w:val="000000"/>
          <w:shd w:val="clear" w:color="auto" w:fill="FFFFFF"/>
        </w:rPr>
        <w:t xml:space="preserve">E. </w:t>
      </w:r>
      <w:r w:rsidRPr="00C83164">
        <w:rPr>
          <w:color w:val="000000"/>
          <w:shd w:val="clear" w:color="auto" w:fill="FFFFFF"/>
        </w:rPr>
        <w:t>2019</w:t>
      </w:r>
      <w:r w:rsidR="00A9673C" w:rsidRPr="00C83164">
        <w:rPr>
          <w:color w:val="000000"/>
          <w:shd w:val="clear" w:color="auto" w:fill="FFFFFF"/>
        </w:rPr>
        <w:t xml:space="preserve">. </w:t>
      </w:r>
      <w:r w:rsidRPr="00C83164">
        <w:rPr>
          <w:color w:val="000000"/>
          <w:shd w:val="clear" w:color="auto" w:fill="FFFFFF"/>
        </w:rPr>
        <w:t> </w:t>
      </w:r>
      <w:r w:rsidR="00A9673C" w:rsidRPr="00C83164">
        <w:rPr>
          <w:color w:val="000000"/>
          <w:shd w:val="clear" w:color="auto" w:fill="FFFFFF"/>
        </w:rPr>
        <w:t>“</w:t>
      </w:r>
      <w:proofErr w:type="spellStart"/>
      <w:r w:rsidR="00A47BC0" w:rsidRPr="00C83164">
        <w:rPr>
          <w:color w:val="000000"/>
          <w:shd w:val="clear" w:color="auto" w:fill="FFFFFF"/>
        </w:rPr>
        <w:t>Kerjasama</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dengan</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Sistem</w:t>
      </w:r>
      <w:proofErr w:type="spellEnd"/>
      <w:r w:rsidR="00A47BC0" w:rsidRPr="00C83164">
        <w:rPr>
          <w:color w:val="000000"/>
          <w:shd w:val="clear" w:color="auto" w:fill="FFFFFF"/>
        </w:rPr>
        <w:t xml:space="preserve"> E-Procurement </w:t>
      </w:r>
      <w:proofErr w:type="spellStart"/>
      <w:r w:rsidR="00A47BC0" w:rsidRPr="00C83164">
        <w:rPr>
          <w:color w:val="000000"/>
          <w:shd w:val="clear" w:color="auto" w:fill="FFFFFF"/>
        </w:rPr>
        <w:t>Perspektif</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Hukum</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Ekonomi</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Syariah</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Studi</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Kasus</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Kementerian</w:t>
      </w:r>
      <w:proofErr w:type="spellEnd"/>
      <w:r w:rsidR="00A47BC0" w:rsidRPr="00C83164">
        <w:rPr>
          <w:color w:val="000000"/>
          <w:shd w:val="clear" w:color="auto" w:fill="FFFFFF"/>
        </w:rPr>
        <w:t xml:space="preserve"> Agama </w:t>
      </w:r>
      <w:proofErr w:type="spellStart"/>
      <w:r w:rsidR="00A47BC0" w:rsidRPr="00C83164">
        <w:rPr>
          <w:color w:val="000000"/>
          <w:shd w:val="clear" w:color="auto" w:fill="FFFFFF"/>
        </w:rPr>
        <w:t>Kabupaten</w:t>
      </w:r>
      <w:proofErr w:type="spellEnd"/>
      <w:r w:rsidR="00A47BC0" w:rsidRPr="00C83164">
        <w:rPr>
          <w:color w:val="000000"/>
          <w:shd w:val="clear" w:color="auto" w:fill="FFFFFF"/>
        </w:rPr>
        <w:t xml:space="preserve"> </w:t>
      </w:r>
      <w:proofErr w:type="spellStart"/>
      <w:r w:rsidR="00A47BC0" w:rsidRPr="00C83164">
        <w:rPr>
          <w:color w:val="000000"/>
          <w:shd w:val="clear" w:color="auto" w:fill="FFFFFF"/>
        </w:rPr>
        <w:t>Cilacap</w:t>
      </w:r>
      <w:proofErr w:type="spellEnd"/>
      <w:r w:rsidR="00A47BC0" w:rsidRPr="00C83164">
        <w:rPr>
          <w:color w:val="000000"/>
          <w:shd w:val="clear" w:color="auto" w:fill="FFFFFF"/>
        </w:rPr>
        <w:t>)</w:t>
      </w:r>
      <w:r w:rsidR="00A9673C" w:rsidRPr="00C83164">
        <w:rPr>
          <w:color w:val="000000"/>
          <w:shd w:val="clear" w:color="auto" w:fill="FFFFFF"/>
        </w:rPr>
        <w:t>”</w:t>
      </w:r>
      <w:r w:rsidR="008C0B70" w:rsidRPr="00C83164">
        <w:rPr>
          <w:color w:val="000000"/>
          <w:shd w:val="clear" w:color="auto" w:fill="FFFFFF"/>
        </w:rPr>
        <w:t>.</w:t>
      </w:r>
      <w:r w:rsidR="00A47BC0" w:rsidRPr="00C83164">
        <w:rPr>
          <w:i/>
          <w:iCs/>
          <w:color w:val="000000"/>
          <w:shd w:val="clear" w:color="auto" w:fill="FFFFFF"/>
        </w:rPr>
        <w:t xml:space="preserve"> </w:t>
      </w:r>
      <w:r w:rsidRPr="00C83164">
        <w:rPr>
          <w:i/>
          <w:iCs/>
          <w:color w:val="000000"/>
          <w:shd w:val="clear" w:color="auto" w:fill="FFFFFF"/>
        </w:rPr>
        <w:t xml:space="preserve"> </w:t>
      </w:r>
      <w:r w:rsidR="008C0B70" w:rsidRPr="00C83164">
        <w:rPr>
          <w:i/>
          <w:iCs/>
          <w:color w:val="000000"/>
          <w:shd w:val="clear" w:color="auto" w:fill="FFFFFF"/>
        </w:rPr>
        <w:t>T</w:t>
      </w:r>
      <w:r w:rsidRPr="00C83164">
        <w:rPr>
          <w:i/>
          <w:iCs/>
          <w:color w:val="000000"/>
          <w:shd w:val="clear" w:color="auto" w:fill="FFFFFF"/>
        </w:rPr>
        <w:t>hesis</w:t>
      </w:r>
      <w:r w:rsidRPr="00C83164">
        <w:rPr>
          <w:color w:val="000000"/>
          <w:shd w:val="clear" w:color="auto" w:fill="FFFFFF"/>
        </w:rPr>
        <w:t xml:space="preserve">, IAIN </w:t>
      </w:r>
      <w:proofErr w:type="spellStart"/>
      <w:r w:rsidRPr="00C83164">
        <w:rPr>
          <w:color w:val="000000"/>
          <w:shd w:val="clear" w:color="auto" w:fill="FFFFFF"/>
        </w:rPr>
        <w:t>Purwokerto</w:t>
      </w:r>
      <w:proofErr w:type="spellEnd"/>
      <w:r w:rsidRPr="00C83164">
        <w:rPr>
          <w:color w:val="000000"/>
          <w:shd w:val="clear" w:color="auto" w:fill="FFFFFF"/>
        </w:rPr>
        <w:t>.</w:t>
      </w:r>
    </w:p>
    <w:p w:rsidR="00E93F3D" w:rsidRPr="00C83164" w:rsidRDefault="00E93F3D" w:rsidP="00D16F70">
      <w:pPr>
        <w:ind w:left="709" w:hanging="709"/>
        <w:jc w:val="both"/>
      </w:pPr>
      <w:r w:rsidRPr="00C83164">
        <w:t>Fernandes, T</w:t>
      </w:r>
      <w:r w:rsidR="00A9673C" w:rsidRPr="00C83164">
        <w:t>.</w:t>
      </w:r>
      <w:r w:rsidRPr="00C83164">
        <w:t xml:space="preserve"> dan Vieira</w:t>
      </w:r>
      <w:r w:rsidR="00A9673C" w:rsidRPr="00C83164">
        <w:t>, V</w:t>
      </w:r>
      <w:r w:rsidRPr="00C83164">
        <w:t xml:space="preserve">. 2015. </w:t>
      </w:r>
      <w:r w:rsidR="00A9673C" w:rsidRPr="00C83164">
        <w:t>“</w:t>
      </w:r>
      <w:r w:rsidRPr="00C83164">
        <w:t xml:space="preserve">Public E-Procurement Impacts </w:t>
      </w:r>
      <w:r w:rsidR="00337D9B">
        <w:t>i</w:t>
      </w:r>
      <w:r w:rsidRPr="00C83164">
        <w:t>n Small- And Medium-Enterprises</w:t>
      </w:r>
      <w:r w:rsidR="00A9673C" w:rsidRPr="00C83164">
        <w:t>”</w:t>
      </w:r>
      <w:r w:rsidRPr="00C83164">
        <w:t xml:space="preserve">. </w:t>
      </w:r>
      <w:r w:rsidR="00820FD6">
        <w:t xml:space="preserve"> </w:t>
      </w:r>
      <w:r w:rsidRPr="00C83164">
        <w:rPr>
          <w:i/>
          <w:iCs/>
        </w:rPr>
        <w:t>Int</w:t>
      </w:r>
      <w:r w:rsidR="00A24869" w:rsidRPr="00C83164">
        <w:rPr>
          <w:i/>
          <w:iCs/>
        </w:rPr>
        <w:t>ernational</w:t>
      </w:r>
      <w:r w:rsidRPr="00C83164">
        <w:rPr>
          <w:i/>
          <w:iCs/>
        </w:rPr>
        <w:t xml:space="preserve"> J</w:t>
      </w:r>
      <w:r w:rsidR="00A24869" w:rsidRPr="00C83164">
        <w:rPr>
          <w:i/>
          <w:iCs/>
        </w:rPr>
        <w:t>ournal of</w:t>
      </w:r>
      <w:r w:rsidRPr="00C83164">
        <w:rPr>
          <w:i/>
          <w:iCs/>
        </w:rPr>
        <w:t xml:space="preserve"> Procurement Management</w:t>
      </w:r>
      <w:r w:rsidRPr="00C83164">
        <w:t xml:space="preserve">, </w:t>
      </w:r>
      <w:r w:rsidR="008C0B70" w:rsidRPr="00C83164">
        <w:t xml:space="preserve">Vol </w:t>
      </w:r>
      <w:r w:rsidRPr="00C83164">
        <w:t>8</w:t>
      </w:r>
      <w:r w:rsidR="008C0B70" w:rsidRPr="00C83164">
        <w:t xml:space="preserve">, No. </w:t>
      </w:r>
      <w:r w:rsidRPr="00C83164">
        <w:t>5: 587-607.</w:t>
      </w:r>
    </w:p>
    <w:p w:rsidR="00F20E53" w:rsidRPr="00C83164" w:rsidRDefault="00F20E53" w:rsidP="00D16F70">
      <w:pPr>
        <w:ind w:left="709" w:hanging="709"/>
        <w:jc w:val="both"/>
        <w:rPr>
          <w:lang w:val="en-US"/>
        </w:rPr>
      </w:pPr>
      <w:r w:rsidRPr="00C83164">
        <w:rPr>
          <w:lang w:val="en-US"/>
        </w:rPr>
        <w:t xml:space="preserve">Hanna, N.K. 2010. </w:t>
      </w:r>
      <w:r w:rsidR="00A9673C" w:rsidRPr="00C83164">
        <w:rPr>
          <w:lang w:val="en-US"/>
        </w:rPr>
        <w:t>“</w:t>
      </w:r>
      <w:r w:rsidRPr="00C83164">
        <w:rPr>
          <w:i/>
          <w:iCs/>
          <w:lang w:val="en-US"/>
        </w:rPr>
        <w:t>Transforming Government and Building the Information Society: Challenges and Opportunities for the Developing world</w:t>
      </w:r>
      <w:r w:rsidR="00A9673C" w:rsidRPr="00C83164">
        <w:rPr>
          <w:i/>
          <w:iCs/>
          <w:lang w:val="en-US"/>
        </w:rPr>
        <w:t>”</w:t>
      </w:r>
      <w:r w:rsidRPr="00C83164">
        <w:rPr>
          <w:lang w:val="en-US"/>
        </w:rPr>
        <w:t xml:space="preserve">, Springer Verlag. </w:t>
      </w:r>
    </w:p>
    <w:p w:rsidR="00F20E53" w:rsidRPr="00C83164" w:rsidRDefault="00F20E53" w:rsidP="00D16F70">
      <w:pPr>
        <w:ind w:left="709" w:hanging="709"/>
        <w:jc w:val="both"/>
        <w:rPr>
          <w:lang w:val="en-US"/>
        </w:rPr>
      </w:pPr>
      <w:proofErr w:type="spellStart"/>
      <w:r w:rsidRPr="00C83164">
        <w:rPr>
          <w:lang w:val="en-US"/>
        </w:rPr>
        <w:t>Khanapuri</w:t>
      </w:r>
      <w:proofErr w:type="spellEnd"/>
      <w:r w:rsidRPr="00C83164">
        <w:rPr>
          <w:lang w:val="en-US"/>
        </w:rPr>
        <w:t xml:space="preserve">, V.B., </w:t>
      </w:r>
      <w:proofErr w:type="spellStart"/>
      <w:r w:rsidRPr="00C83164">
        <w:rPr>
          <w:lang w:val="en-US"/>
        </w:rPr>
        <w:t>Nayak</w:t>
      </w:r>
      <w:proofErr w:type="spellEnd"/>
      <w:r w:rsidRPr="00C83164">
        <w:rPr>
          <w:lang w:val="en-US"/>
        </w:rPr>
        <w:t xml:space="preserve">, S., </w:t>
      </w:r>
      <w:proofErr w:type="spellStart"/>
      <w:r w:rsidRPr="00C83164">
        <w:rPr>
          <w:lang w:val="en-US"/>
        </w:rPr>
        <w:t>Soni</w:t>
      </w:r>
      <w:proofErr w:type="spellEnd"/>
      <w:r w:rsidRPr="00C83164">
        <w:rPr>
          <w:lang w:val="en-US"/>
        </w:rPr>
        <w:t xml:space="preserve">, P., Sharma, S., &amp; </w:t>
      </w:r>
      <w:proofErr w:type="spellStart"/>
      <w:r w:rsidRPr="00C83164">
        <w:rPr>
          <w:lang w:val="en-US"/>
        </w:rPr>
        <w:t>Soni</w:t>
      </w:r>
      <w:proofErr w:type="spellEnd"/>
      <w:r w:rsidRPr="00C83164">
        <w:rPr>
          <w:lang w:val="en-US"/>
        </w:rPr>
        <w:t xml:space="preserve">, M. 2011. </w:t>
      </w:r>
      <w:r w:rsidR="00A9673C" w:rsidRPr="00C83164">
        <w:rPr>
          <w:lang w:val="en-US"/>
        </w:rPr>
        <w:t>“</w:t>
      </w:r>
      <w:r w:rsidRPr="00C83164">
        <w:rPr>
          <w:lang w:val="en-US"/>
        </w:rPr>
        <w:t>Framework to Overcome Challenges of Implementation of E-Procurement in Indian Context</w:t>
      </w:r>
      <w:r w:rsidR="00A9673C" w:rsidRPr="00C83164">
        <w:rPr>
          <w:lang w:val="en-US"/>
        </w:rPr>
        <w:t>”</w:t>
      </w:r>
      <w:r w:rsidRPr="00C83164">
        <w:rPr>
          <w:lang w:val="en-US"/>
        </w:rPr>
        <w:t xml:space="preserve">. </w:t>
      </w:r>
      <w:r w:rsidRPr="00C83164">
        <w:rPr>
          <w:i/>
          <w:iCs/>
          <w:lang w:val="en-US"/>
        </w:rPr>
        <w:t xml:space="preserve">Paper </w:t>
      </w:r>
      <w:r w:rsidRPr="00C83164">
        <w:rPr>
          <w:lang w:val="en-US"/>
        </w:rPr>
        <w:t xml:space="preserve">presented to International Conference on Technology and Business Management, Dubai, March 28-30, 2011. </w:t>
      </w:r>
    </w:p>
    <w:p w:rsidR="00D7283C" w:rsidRPr="00C83164" w:rsidRDefault="00D7283C" w:rsidP="00D16F70">
      <w:pPr>
        <w:ind w:left="709" w:hanging="709"/>
        <w:jc w:val="both"/>
        <w:rPr>
          <w:lang w:val="en-US"/>
        </w:rPr>
      </w:pPr>
      <w:proofErr w:type="spellStart"/>
      <w:r w:rsidRPr="00C83164">
        <w:rPr>
          <w:lang w:val="en-US"/>
        </w:rPr>
        <w:t>Hardi</w:t>
      </w:r>
      <w:proofErr w:type="spellEnd"/>
      <w:r w:rsidRPr="00C83164">
        <w:rPr>
          <w:lang w:val="en-US"/>
        </w:rPr>
        <w:t xml:space="preserve">, A.T. 2017. </w:t>
      </w:r>
      <w:r w:rsidR="00A9673C" w:rsidRPr="00C83164">
        <w:rPr>
          <w:lang w:val="en-US"/>
        </w:rPr>
        <w:t>“</w:t>
      </w:r>
      <w:r w:rsidRPr="00C83164">
        <w:rPr>
          <w:lang w:val="en-US"/>
        </w:rPr>
        <w:t>E-</w:t>
      </w:r>
      <w:proofErr w:type="spellStart"/>
      <w:r w:rsidRPr="00C83164">
        <w:rPr>
          <w:lang w:val="en-US"/>
        </w:rPr>
        <w:t>Katalog</w:t>
      </w:r>
      <w:proofErr w:type="spellEnd"/>
      <w:r w:rsidRPr="00C83164">
        <w:rPr>
          <w:lang w:val="en-US"/>
        </w:rPr>
        <w:t xml:space="preserve"> </w:t>
      </w:r>
      <w:proofErr w:type="spellStart"/>
      <w:r w:rsidRPr="00C83164">
        <w:rPr>
          <w:lang w:val="en-US"/>
        </w:rPr>
        <w:t>Persempit</w:t>
      </w:r>
      <w:proofErr w:type="spellEnd"/>
      <w:r w:rsidRPr="00C83164">
        <w:rPr>
          <w:lang w:val="en-US"/>
        </w:rPr>
        <w:t xml:space="preserve"> </w:t>
      </w:r>
      <w:proofErr w:type="spellStart"/>
      <w:r w:rsidRPr="00C83164">
        <w:rPr>
          <w:lang w:val="en-US"/>
        </w:rPr>
        <w:t>Kesempatan</w:t>
      </w:r>
      <w:proofErr w:type="spellEnd"/>
      <w:r w:rsidRPr="00C83164">
        <w:rPr>
          <w:lang w:val="en-US"/>
        </w:rPr>
        <w:t xml:space="preserve"> </w:t>
      </w:r>
      <w:proofErr w:type="spellStart"/>
      <w:r w:rsidRPr="00C83164">
        <w:rPr>
          <w:lang w:val="en-US"/>
        </w:rPr>
        <w:t>Korupsi</w:t>
      </w:r>
      <w:proofErr w:type="spellEnd"/>
      <w:r w:rsidR="00A9673C" w:rsidRPr="00C83164">
        <w:rPr>
          <w:lang w:val="en-US"/>
        </w:rPr>
        <w:t>”</w:t>
      </w:r>
      <w:r w:rsidRPr="00C83164">
        <w:rPr>
          <w:lang w:val="en-US"/>
        </w:rPr>
        <w:t xml:space="preserve">. </w:t>
      </w:r>
      <w:r w:rsidRPr="00C83164">
        <w:rPr>
          <w:i/>
          <w:iCs/>
          <w:lang w:val="en-US"/>
        </w:rPr>
        <w:t>Mediaindonesia.com</w:t>
      </w:r>
      <w:r w:rsidRPr="00C83164">
        <w:rPr>
          <w:lang w:val="en-US"/>
        </w:rPr>
        <w:t xml:space="preserve"> </w:t>
      </w:r>
      <w:proofErr w:type="spellStart"/>
      <w:r w:rsidRPr="00C83164">
        <w:rPr>
          <w:lang w:val="en-US"/>
        </w:rPr>
        <w:t>Selasa</w:t>
      </w:r>
      <w:proofErr w:type="spellEnd"/>
      <w:r w:rsidRPr="00C83164">
        <w:rPr>
          <w:lang w:val="en-US"/>
        </w:rPr>
        <w:t xml:space="preserve">, 25 </w:t>
      </w:r>
      <w:proofErr w:type="spellStart"/>
      <w:r w:rsidRPr="00C83164">
        <w:rPr>
          <w:lang w:val="en-US"/>
        </w:rPr>
        <w:t>Juli</w:t>
      </w:r>
      <w:proofErr w:type="spellEnd"/>
      <w:r w:rsidRPr="00C83164">
        <w:rPr>
          <w:lang w:val="en-US"/>
        </w:rPr>
        <w:t xml:space="preserve"> 2017, 19.00 WIB.</w:t>
      </w:r>
    </w:p>
    <w:p w:rsidR="001050AB" w:rsidRPr="00C83164" w:rsidRDefault="001050AB" w:rsidP="00D16F70">
      <w:pPr>
        <w:ind w:left="709" w:hanging="709"/>
        <w:jc w:val="both"/>
        <w:rPr>
          <w:lang w:val="en-US"/>
        </w:rPr>
      </w:pPr>
      <w:proofErr w:type="spellStart"/>
      <w:r w:rsidRPr="00C83164">
        <w:rPr>
          <w:lang w:val="en-US"/>
        </w:rPr>
        <w:t>Hediana</w:t>
      </w:r>
      <w:proofErr w:type="spellEnd"/>
      <w:r w:rsidRPr="00C83164">
        <w:rPr>
          <w:lang w:val="en-US"/>
        </w:rPr>
        <w:t xml:space="preserve">, R. &amp; Aly, A.D. 2015. </w:t>
      </w:r>
      <w:r w:rsidR="00E63522" w:rsidRPr="00C83164">
        <w:rPr>
          <w:lang w:val="en-US"/>
        </w:rPr>
        <w:t>“</w:t>
      </w:r>
      <w:proofErr w:type="spellStart"/>
      <w:r w:rsidRPr="00C83164">
        <w:rPr>
          <w:lang w:val="en-US"/>
        </w:rPr>
        <w:t>Transaksi</w:t>
      </w:r>
      <w:proofErr w:type="spellEnd"/>
      <w:r w:rsidRPr="00C83164">
        <w:rPr>
          <w:lang w:val="en-US"/>
        </w:rPr>
        <w:t xml:space="preserve"> </w:t>
      </w:r>
      <w:proofErr w:type="spellStart"/>
      <w:r w:rsidRPr="00C83164">
        <w:rPr>
          <w:lang w:val="en-US"/>
        </w:rPr>
        <w:t>Jual</w:t>
      </w:r>
      <w:proofErr w:type="spellEnd"/>
      <w:r w:rsidRPr="00C83164">
        <w:rPr>
          <w:lang w:val="en-US"/>
        </w:rPr>
        <w:t xml:space="preserve"> </w:t>
      </w:r>
      <w:proofErr w:type="spellStart"/>
      <w:r w:rsidRPr="00C83164">
        <w:rPr>
          <w:lang w:val="en-US"/>
        </w:rPr>
        <w:t>Beli</w:t>
      </w:r>
      <w:proofErr w:type="spellEnd"/>
      <w:r w:rsidRPr="00C83164">
        <w:rPr>
          <w:lang w:val="en-US"/>
        </w:rPr>
        <w:t xml:space="preserve"> Online </w:t>
      </w:r>
      <w:proofErr w:type="spellStart"/>
      <w:r w:rsidRPr="00C83164">
        <w:rPr>
          <w:lang w:val="en-US"/>
        </w:rPr>
        <w:t>Perspektif</w:t>
      </w:r>
      <w:proofErr w:type="spellEnd"/>
      <w:r w:rsidRPr="00C83164">
        <w:rPr>
          <w:lang w:val="en-US"/>
        </w:rPr>
        <w:t xml:space="preserve"> </w:t>
      </w:r>
      <w:proofErr w:type="spellStart"/>
      <w:r w:rsidRPr="00C83164">
        <w:rPr>
          <w:lang w:val="en-US"/>
        </w:rPr>
        <w:t>Ekonomi</w:t>
      </w:r>
      <w:proofErr w:type="spellEnd"/>
      <w:r w:rsidRPr="00C83164">
        <w:rPr>
          <w:lang w:val="en-US"/>
        </w:rPr>
        <w:t xml:space="preserve"> Islam. </w:t>
      </w:r>
      <w:proofErr w:type="spellStart"/>
      <w:r w:rsidRPr="00C83164">
        <w:rPr>
          <w:i/>
          <w:iCs/>
          <w:lang w:val="en-US"/>
        </w:rPr>
        <w:t>Jurnal</w:t>
      </w:r>
      <w:proofErr w:type="spellEnd"/>
      <w:r w:rsidRPr="00C83164">
        <w:rPr>
          <w:i/>
          <w:iCs/>
          <w:lang w:val="en-US"/>
        </w:rPr>
        <w:t xml:space="preserve"> </w:t>
      </w:r>
      <w:proofErr w:type="spellStart"/>
      <w:r w:rsidRPr="00C83164">
        <w:rPr>
          <w:i/>
          <w:iCs/>
          <w:lang w:val="en-US"/>
        </w:rPr>
        <w:t>Penelitian</w:t>
      </w:r>
      <w:proofErr w:type="spellEnd"/>
      <w:r w:rsidRPr="00C83164">
        <w:rPr>
          <w:i/>
          <w:iCs/>
          <w:lang w:val="en-US"/>
        </w:rPr>
        <w:t xml:space="preserve"> </w:t>
      </w:r>
      <w:proofErr w:type="spellStart"/>
      <w:r w:rsidRPr="00C83164">
        <w:rPr>
          <w:i/>
          <w:iCs/>
          <w:lang w:val="en-US"/>
        </w:rPr>
        <w:t>Hukum</w:t>
      </w:r>
      <w:proofErr w:type="spellEnd"/>
      <w:r w:rsidRPr="00C83164">
        <w:rPr>
          <w:i/>
          <w:iCs/>
          <w:lang w:val="en-US"/>
        </w:rPr>
        <w:t xml:space="preserve"> </w:t>
      </w:r>
      <w:proofErr w:type="spellStart"/>
      <w:r w:rsidRPr="00C83164">
        <w:rPr>
          <w:i/>
          <w:iCs/>
          <w:lang w:val="en-US"/>
        </w:rPr>
        <w:t>ekonomi</w:t>
      </w:r>
      <w:proofErr w:type="spellEnd"/>
      <w:r w:rsidRPr="00C83164">
        <w:rPr>
          <w:i/>
          <w:iCs/>
          <w:lang w:val="en-US"/>
        </w:rPr>
        <w:t xml:space="preserve"> Syariah</w:t>
      </w:r>
      <w:r w:rsidR="00E63522" w:rsidRPr="00C83164">
        <w:rPr>
          <w:i/>
          <w:iCs/>
          <w:lang w:val="en-US"/>
        </w:rPr>
        <w:t>”</w:t>
      </w:r>
      <w:r w:rsidRPr="00C83164">
        <w:rPr>
          <w:lang w:val="en-US"/>
        </w:rPr>
        <w:t>, Vol 3</w:t>
      </w:r>
      <w:r w:rsidR="008C0B70" w:rsidRPr="00C83164">
        <w:rPr>
          <w:lang w:val="en-US"/>
        </w:rPr>
        <w:t xml:space="preserve">, No. </w:t>
      </w:r>
      <w:r w:rsidRPr="00C83164">
        <w:rPr>
          <w:lang w:val="en-US"/>
        </w:rPr>
        <w:t>2</w:t>
      </w:r>
      <w:r w:rsidR="008C0B70" w:rsidRPr="00C83164">
        <w:rPr>
          <w:lang w:val="en-US"/>
        </w:rPr>
        <w:t>:</w:t>
      </w:r>
      <w:r w:rsidRPr="00C83164">
        <w:rPr>
          <w:lang w:val="en-US"/>
        </w:rPr>
        <w:t xml:space="preserve"> 41-53.</w:t>
      </w:r>
    </w:p>
    <w:p w:rsidR="00C327E0" w:rsidRPr="00C83164" w:rsidRDefault="001209B3" w:rsidP="00D16F70">
      <w:pPr>
        <w:ind w:left="709" w:hanging="709"/>
        <w:jc w:val="both"/>
        <w:rPr>
          <w:lang w:val="en-US"/>
        </w:rPr>
      </w:pPr>
      <w:r w:rsidRPr="00C83164">
        <w:rPr>
          <w:lang w:val="en-US"/>
        </w:rPr>
        <w:t xml:space="preserve">Innocent, R. &amp; </w:t>
      </w:r>
      <w:proofErr w:type="spellStart"/>
      <w:r w:rsidRPr="00C83164">
        <w:rPr>
          <w:lang w:val="en-US"/>
        </w:rPr>
        <w:t>Kalaskar</w:t>
      </w:r>
      <w:proofErr w:type="spellEnd"/>
      <w:r w:rsidRPr="00C83164">
        <w:rPr>
          <w:lang w:val="en-US"/>
        </w:rPr>
        <w:t xml:space="preserve">, P.B. 2016. </w:t>
      </w:r>
      <w:r w:rsidR="00E63522" w:rsidRPr="00C83164">
        <w:rPr>
          <w:lang w:val="en-US"/>
        </w:rPr>
        <w:t>“</w:t>
      </w:r>
      <w:r w:rsidRPr="00C83164">
        <w:rPr>
          <w:lang w:val="en-US"/>
        </w:rPr>
        <w:t xml:space="preserve">The Adoption of e-Procurement and </w:t>
      </w:r>
      <w:proofErr w:type="spellStart"/>
      <w:r w:rsidRPr="00C83164">
        <w:rPr>
          <w:lang w:val="en-US"/>
        </w:rPr>
        <w:t>ints</w:t>
      </w:r>
      <w:proofErr w:type="spellEnd"/>
      <w:r w:rsidRPr="00C83164">
        <w:rPr>
          <w:lang w:val="en-US"/>
        </w:rPr>
        <w:t xml:space="preserve"> impact on the Procurement </w:t>
      </w:r>
      <w:proofErr w:type="spellStart"/>
      <w:r w:rsidRPr="00C83164">
        <w:rPr>
          <w:lang w:val="en-US"/>
        </w:rPr>
        <w:t>Performnace</w:t>
      </w:r>
      <w:proofErr w:type="spellEnd"/>
      <w:r w:rsidRPr="00C83164">
        <w:rPr>
          <w:lang w:val="en-US"/>
        </w:rPr>
        <w:t xml:space="preserve"> of Selected Telecommunication Companies in Rwanda</w:t>
      </w:r>
      <w:r w:rsidR="00E63522" w:rsidRPr="00C83164">
        <w:rPr>
          <w:lang w:val="en-US"/>
        </w:rPr>
        <w:t>”</w:t>
      </w:r>
      <w:r w:rsidRPr="00C83164">
        <w:rPr>
          <w:lang w:val="en-US"/>
        </w:rPr>
        <w:t xml:space="preserve">. </w:t>
      </w:r>
      <w:r w:rsidRPr="00C83164">
        <w:rPr>
          <w:i/>
          <w:iCs/>
          <w:lang w:val="en-US"/>
        </w:rPr>
        <w:t>European Journal of Business and Management</w:t>
      </w:r>
      <w:r w:rsidRPr="00C83164">
        <w:rPr>
          <w:lang w:val="en-US"/>
        </w:rPr>
        <w:t>, Vol 8</w:t>
      </w:r>
      <w:r w:rsidR="008C0B70" w:rsidRPr="00C83164">
        <w:rPr>
          <w:lang w:val="en-US"/>
        </w:rPr>
        <w:t>, No.</w:t>
      </w:r>
      <w:r w:rsidRPr="00C83164">
        <w:rPr>
          <w:lang w:val="en-US"/>
        </w:rPr>
        <w:t>15</w:t>
      </w:r>
      <w:r w:rsidR="008C0B70" w:rsidRPr="00C83164">
        <w:rPr>
          <w:lang w:val="en-US"/>
        </w:rPr>
        <w:t>:</w:t>
      </w:r>
      <w:r w:rsidRPr="00C83164">
        <w:rPr>
          <w:lang w:val="en-US"/>
        </w:rPr>
        <w:t xml:space="preserve"> 125-133.</w:t>
      </w:r>
    </w:p>
    <w:p w:rsidR="00D7283C" w:rsidRPr="00C83164" w:rsidRDefault="00F57D9A" w:rsidP="00D16F70">
      <w:pPr>
        <w:ind w:left="709" w:hanging="709"/>
        <w:jc w:val="both"/>
        <w:rPr>
          <w:iCs/>
          <w:lang w:val="en-US"/>
        </w:rPr>
      </w:pPr>
      <w:r w:rsidRPr="00C83164">
        <w:rPr>
          <w:lang w:val="en-US"/>
        </w:rPr>
        <w:t>Linda, D. 2016.</w:t>
      </w:r>
      <w:r w:rsidRPr="00C83164">
        <w:t xml:space="preserve"> </w:t>
      </w:r>
      <w:r w:rsidR="00E63522" w:rsidRPr="00C83164">
        <w:t>“</w:t>
      </w:r>
      <w:proofErr w:type="spellStart"/>
      <w:r w:rsidRPr="00C83164">
        <w:t>Merancang</w:t>
      </w:r>
      <w:proofErr w:type="spellEnd"/>
      <w:r w:rsidRPr="00C83164">
        <w:t xml:space="preserve"> e-</w:t>
      </w:r>
      <w:proofErr w:type="spellStart"/>
      <w:r w:rsidRPr="00C83164">
        <w:t>katalog</w:t>
      </w:r>
      <w:proofErr w:type="spellEnd"/>
      <w:r w:rsidRPr="00C83164">
        <w:t xml:space="preserve"> </w:t>
      </w:r>
      <w:proofErr w:type="spellStart"/>
      <w:r w:rsidRPr="00C83164">
        <w:t>Berbasis</w:t>
      </w:r>
      <w:proofErr w:type="spellEnd"/>
      <w:r w:rsidRPr="00C83164">
        <w:t xml:space="preserve"> Website </w:t>
      </w:r>
      <w:proofErr w:type="spellStart"/>
      <w:r w:rsidRPr="00C83164">
        <w:t>Sebagai</w:t>
      </w:r>
      <w:proofErr w:type="spellEnd"/>
      <w:r w:rsidRPr="00C83164">
        <w:t xml:space="preserve"> Media </w:t>
      </w:r>
      <w:proofErr w:type="spellStart"/>
      <w:r w:rsidRPr="00C83164">
        <w:t>Informasi</w:t>
      </w:r>
      <w:proofErr w:type="spellEnd"/>
      <w:r w:rsidRPr="00C83164">
        <w:t xml:space="preserve"> </w:t>
      </w:r>
      <w:proofErr w:type="spellStart"/>
      <w:r w:rsidRPr="00C83164">
        <w:t>pada</w:t>
      </w:r>
      <w:proofErr w:type="spellEnd"/>
      <w:r w:rsidRPr="00C83164">
        <w:t xml:space="preserve"> </w:t>
      </w:r>
      <w:proofErr w:type="spellStart"/>
      <w:r w:rsidRPr="00C83164">
        <w:t>Badan</w:t>
      </w:r>
      <w:proofErr w:type="spellEnd"/>
      <w:r w:rsidRPr="00C83164">
        <w:t xml:space="preserve"> </w:t>
      </w:r>
      <w:proofErr w:type="spellStart"/>
      <w:r w:rsidRPr="00C83164">
        <w:t>Perpustakaan</w:t>
      </w:r>
      <w:proofErr w:type="spellEnd"/>
      <w:r w:rsidRPr="00C83164">
        <w:t xml:space="preserve"> </w:t>
      </w:r>
      <w:proofErr w:type="spellStart"/>
      <w:r w:rsidRPr="00C83164">
        <w:t>Arsip</w:t>
      </w:r>
      <w:proofErr w:type="spellEnd"/>
      <w:r w:rsidRPr="00C83164">
        <w:t xml:space="preserve"> </w:t>
      </w:r>
      <w:proofErr w:type="spellStart"/>
      <w:r w:rsidRPr="00C83164">
        <w:t>dan</w:t>
      </w:r>
      <w:proofErr w:type="spellEnd"/>
      <w:r w:rsidRPr="00C83164">
        <w:t xml:space="preserve"> </w:t>
      </w:r>
      <w:proofErr w:type="spellStart"/>
      <w:r w:rsidRPr="00C83164">
        <w:t>Dokumentasi</w:t>
      </w:r>
      <w:proofErr w:type="spellEnd"/>
      <w:r w:rsidRPr="00C83164">
        <w:t xml:space="preserve"> Daerah (BPAD) Lampung</w:t>
      </w:r>
      <w:r w:rsidR="00E63522" w:rsidRPr="00C83164">
        <w:t>”</w:t>
      </w:r>
      <w:r w:rsidRPr="00C83164">
        <w:t xml:space="preserve">. </w:t>
      </w:r>
      <w:proofErr w:type="spellStart"/>
      <w:r w:rsidRPr="00C83164">
        <w:rPr>
          <w:i/>
        </w:rPr>
        <w:t>Jurnal</w:t>
      </w:r>
      <w:proofErr w:type="spellEnd"/>
      <w:r w:rsidRPr="00C83164">
        <w:rPr>
          <w:i/>
        </w:rPr>
        <w:t xml:space="preserve"> </w:t>
      </w:r>
      <w:proofErr w:type="spellStart"/>
      <w:r w:rsidRPr="00C83164">
        <w:rPr>
          <w:i/>
        </w:rPr>
        <w:t>Sistem</w:t>
      </w:r>
      <w:proofErr w:type="spellEnd"/>
      <w:r w:rsidRPr="00C83164">
        <w:rPr>
          <w:i/>
        </w:rPr>
        <w:t xml:space="preserve"> </w:t>
      </w:r>
      <w:proofErr w:type="spellStart"/>
      <w:r w:rsidRPr="00C83164">
        <w:rPr>
          <w:i/>
        </w:rPr>
        <w:t>Informasi</w:t>
      </w:r>
      <w:proofErr w:type="spellEnd"/>
      <w:r w:rsidRPr="00C83164">
        <w:rPr>
          <w:i/>
        </w:rPr>
        <w:t xml:space="preserve"> </w:t>
      </w:r>
      <w:proofErr w:type="spellStart"/>
      <w:r w:rsidRPr="00C83164">
        <w:rPr>
          <w:i/>
        </w:rPr>
        <w:t>dan</w:t>
      </w:r>
      <w:proofErr w:type="spellEnd"/>
      <w:r w:rsidRPr="00C83164">
        <w:rPr>
          <w:i/>
        </w:rPr>
        <w:t xml:space="preserve"> </w:t>
      </w:r>
      <w:proofErr w:type="spellStart"/>
      <w:r w:rsidRPr="00C83164">
        <w:rPr>
          <w:i/>
        </w:rPr>
        <w:t>Telematika</w:t>
      </w:r>
      <w:proofErr w:type="spellEnd"/>
      <w:r w:rsidRPr="00C83164">
        <w:rPr>
          <w:i/>
        </w:rPr>
        <w:t xml:space="preserve"> (Telekomunikasi, Multimedia, </w:t>
      </w:r>
      <w:proofErr w:type="spellStart"/>
      <w:r w:rsidRPr="00C83164">
        <w:rPr>
          <w:i/>
        </w:rPr>
        <w:t>dan</w:t>
      </w:r>
      <w:proofErr w:type="spellEnd"/>
      <w:r w:rsidRPr="00C83164">
        <w:rPr>
          <w:i/>
        </w:rPr>
        <w:t xml:space="preserve"> </w:t>
      </w:r>
      <w:proofErr w:type="spellStart"/>
      <w:r w:rsidRPr="00C83164">
        <w:rPr>
          <w:i/>
        </w:rPr>
        <w:t>Informasi</w:t>
      </w:r>
      <w:proofErr w:type="spellEnd"/>
      <w:r w:rsidRPr="00C83164">
        <w:rPr>
          <w:i/>
        </w:rPr>
        <w:t xml:space="preserve">) </w:t>
      </w:r>
      <w:proofErr w:type="spellStart"/>
      <w:r w:rsidRPr="00C83164">
        <w:rPr>
          <w:iCs/>
        </w:rPr>
        <w:t>Vol</w:t>
      </w:r>
      <w:proofErr w:type="spellEnd"/>
      <w:r w:rsidRPr="00C83164">
        <w:rPr>
          <w:iCs/>
        </w:rPr>
        <w:t xml:space="preserve"> 6</w:t>
      </w:r>
      <w:r w:rsidR="008C0B70" w:rsidRPr="00C83164">
        <w:rPr>
          <w:iCs/>
          <w:lang w:val="en-US"/>
        </w:rPr>
        <w:t>, No.</w:t>
      </w:r>
      <w:r w:rsidRPr="00C83164">
        <w:rPr>
          <w:iCs/>
        </w:rPr>
        <w:t>2</w:t>
      </w:r>
      <w:r w:rsidR="008C0B70" w:rsidRPr="00C83164">
        <w:rPr>
          <w:iCs/>
          <w:lang w:val="en-US"/>
        </w:rPr>
        <w:t xml:space="preserve">: </w:t>
      </w:r>
      <w:r w:rsidRPr="00C83164">
        <w:rPr>
          <w:iCs/>
        </w:rPr>
        <w:t>1-11</w:t>
      </w:r>
      <w:r w:rsidR="007E1361" w:rsidRPr="00C83164">
        <w:rPr>
          <w:iCs/>
          <w:lang w:val="en-US"/>
        </w:rPr>
        <w:t>.</w:t>
      </w:r>
    </w:p>
    <w:p w:rsidR="00D7283C" w:rsidRPr="00C83164" w:rsidRDefault="00D7283C" w:rsidP="00D16F70">
      <w:pPr>
        <w:ind w:left="709" w:hanging="709"/>
        <w:jc w:val="both"/>
        <w:rPr>
          <w:lang w:val="en-US"/>
        </w:rPr>
      </w:pPr>
      <w:proofErr w:type="spellStart"/>
      <w:r w:rsidRPr="00C83164">
        <w:rPr>
          <w:lang w:val="en-US"/>
        </w:rPr>
        <w:t>Muhaemin</w:t>
      </w:r>
      <w:proofErr w:type="spellEnd"/>
      <w:r w:rsidRPr="00C83164">
        <w:rPr>
          <w:lang w:val="en-US"/>
        </w:rPr>
        <w:t xml:space="preserve">, E.A. 2019. </w:t>
      </w:r>
      <w:r w:rsidR="00E63522" w:rsidRPr="00C83164">
        <w:rPr>
          <w:lang w:val="en-US"/>
        </w:rPr>
        <w:t>“</w:t>
      </w:r>
      <w:proofErr w:type="spellStart"/>
      <w:r w:rsidRPr="00C83164">
        <w:rPr>
          <w:i/>
          <w:iCs/>
          <w:lang w:val="en-US"/>
        </w:rPr>
        <w:t>Kebijakan</w:t>
      </w:r>
      <w:proofErr w:type="spellEnd"/>
      <w:r w:rsidRPr="00C83164">
        <w:rPr>
          <w:i/>
          <w:iCs/>
          <w:lang w:val="en-US"/>
        </w:rPr>
        <w:t xml:space="preserve"> </w:t>
      </w:r>
      <w:proofErr w:type="spellStart"/>
      <w:r w:rsidRPr="00C83164">
        <w:rPr>
          <w:i/>
          <w:iCs/>
          <w:lang w:val="en-US"/>
        </w:rPr>
        <w:t>dalam</w:t>
      </w:r>
      <w:proofErr w:type="spellEnd"/>
      <w:r w:rsidRPr="00C83164">
        <w:rPr>
          <w:i/>
          <w:iCs/>
          <w:lang w:val="en-US"/>
        </w:rPr>
        <w:t xml:space="preserve"> E-Purchasing </w:t>
      </w:r>
      <w:proofErr w:type="spellStart"/>
      <w:r w:rsidRPr="00C83164">
        <w:rPr>
          <w:i/>
          <w:iCs/>
          <w:lang w:val="en-US"/>
        </w:rPr>
        <w:t>dan</w:t>
      </w:r>
      <w:proofErr w:type="spellEnd"/>
      <w:r w:rsidRPr="00C83164">
        <w:rPr>
          <w:i/>
          <w:iCs/>
          <w:lang w:val="en-US"/>
        </w:rPr>
        <w:t xml:space="preserve"> E-</w:t>
      </w:r>
      <w:proofErr w:type="spellStart"/>
      <w:r w:rsidRPr="00C83164">
        <w:rPr>
          <w:i/>
          <w:iCs/>
          <w:lang w:val="en-US"/>
        </w:rPr>
        <w:t>Katalog</w:t>
      </w:r>
      <w:proofErr w:type="spellEnd"/>
      <w:r w:rsidR="00E63522" w:rsidRPr="00C83164">
        <w:rPr>
          <w:i/>
          <w:iCs/>
          <w:lang w:val="en-US"/>
        </w:rPr>
        <w:t>”</w:t>
      </w:r>
      <w:r w:rsidRPr="00C83164">
        <w:rPr>
          <w:lang w:val="en-US"/>
        </w:rPr>
        <w:t xml:space="preserve">. </w:t>
      </w:r>
      <w:proofErr w:type="spellStart"/>
      <w:r w:rsidRPr="00C83164">
        <w:rPr>
          <w:lang w:val="en-US"/>
        </w:rPr>
        <w:t>Direktorat</w:t>
      </w:r>
      <w:proofErr w:type="spellEnd"/>
      <w:r w:rsidRPr="00C83164">
        <w:rPr>
          <w:lang w:val="en-US"/>
        </w:rPr>
        <w:t xml:space="preserve"> </w:t>
      </w:r>
      <w:proofErr w:type="spellStart"/>
      <w:r w:rsidRPr="00C83164">
        <w:rPr>
          <w:lang w:val="en-US"/>
        </w:rPr>
        <w:t>Pengembangan</w:t>
      </w:r>
      <w:proofErr w:type="spellEnd"/>
      <w:r w:rsidRPr="00C83164">
        <w:rPr>
          <w:lang w:val="en-US"/>
        </w:rPr>
        <w:t xml:space="preserve"> </w:t>
      </w:r>
      <w:proofErr w:type="spellStart"/>
      <w:r w:rsidRPr="00C83164">
        <w:rPr>
          <w:lang w:val="en-US"/>
        </w:rPr>
        <w:t>Sistem</w:t>
      </w:r>
      <w:proofErr w:type="spellEnd"/>
      <w:r w:rsidRPr="00C83164">
        <w:rPr>
          <w:lang w:val="en-US"/>
        </w:rPr>
        <w:t xml:space="preserve"> </w:t>
      </w:r>
      <w:proofErr w:type="spellStart"/>
      <w:r w:rsidRPr="00C83164">
        <w:rPr>
          <w:lang w:val="en-US"/>
        </w:rPr>
        <w:t>Katalog</w:t>
      </w:r>
      <w:proofErr w:type="spellEnd"/>
      <w:r w:rsidRPr="00C83164">
        <w:rPr>
          <w:lang w:val="en-US"/>
        </w:rPr>
        <w:t>-LKPP.</w:t>
      </w:r>
    </w:p>
    <w:p w:rsidR="007D27BD" w:rsidRPr="00C83164" w:rsidRDefault="00F20E53" w:rsidP="00D16F70">
      <w:pPr>
        <w:ind w:left="709" w:hanging="709"/>
        <w:jc w:val="both"/>
        <w:rPr>
          <w:lang w:val="en-US"/>
        </w:rPr>
      </w:pPr>
      <w:proofErr w:type="spellStart"/>
      <w:r w:rsidRPr="00C83164">
        <w:rPr>
          <w:lang w:val="en-US"/>
        </w:rPr>
        <w:t>Nawi</w:t>
      </w:r>
      <w:proofErr w:type="spellEnd"/>
      <w:r w:rsidRPr="00C83164">
        <w:rPr>
          <w:lang w:val="en-US"/>
        </w:rPr>
        <w:t xml:space="preserve">, M.N.M., </w:t>
      </w:r>
      <w:proofErr w:type="spellStart"/>
      <w:r w:rsidRPr="00C83164">
        <w:rPr>
          <w:lang w:val="en-US"/>
        </w:rPr>
        <w:t>Roslan</w:t>
      </w:r>
      <w:proofErr w:type="spellEnd"/>
      <w:r w:rsidRPr="00C83164">
        <w:rPr>
          <w:lang w:val="en-US"/>
        </w:rPr>
        <w:t xml:space="preserve">, S., </w:t>
      </w:r>
      <w:proofErr w:type="spellStart"/>
      <w:r w:rsidRPr="00C83164">
        <w:rPr>
          <w:lang w:val="en-US"/>
        </w:rPr>
        <w:t>Salleh</w:t>
      </w:r>
      <w:proofErr w:type="spellEnd"/>
      <w:r w:rsidRPr="00C83164">
        <w:rPr>
          <w:lang w:val="en-US"/>
        </w:rPr>
        <w:t xml:space="preserve">, N.A., &amp; </w:t>
      </w:r>
      <w:proofErr w:type="spellStart"/>
      <w:r w:rsidRPr="00C83164">
        <w:rPr>
          <w:lang w:val="en-US"/>
        </w:rPr>
        <w:t>Zulhumadi</w:t>
      </w:r>
      <w:proofErr w:type="spellEnd"/>
      <w:r w:rsidRPr="00C83164">
        <w:rPr>
          <w:lang w:val="en-US"/>
        </w:rPr>
        <w:t xml:space="preserve">, F. 2016. </w:t>
      </w:r>
      <w:r w:rsidR="00E63522" w:rsidRPr="00C83164">
        <w:rPr>
          <w:lang w:val="en-US"/>
        </w:rPr>
        <w:t>“</w:t>
      </w:r>
      <w:r w:rsidRPr="00C83164">
        <w:rPr>
          <w:lang w:val="en-US"/>
        </w:rPr>
        <w:t>The Benefits and Challenges of E-Procurement Implementation: A Case Study of Malaysian Company</w:t>
      </w:r>
      <w:r w:rsidR="00E63522" w:rsidRPr="00C83164">
        <w:rPr>
          <w:lang w:val="en-US"/>
        </w:rPr>
        <w:t>”</w:t>
      </w:r>
      <w:r w:rsidRPr="00C83164">
        <w:rPr>
          <w:lang w:val="en-US"/>
        </w:rPr>
        <w:t xml:space="preserve">. </w:t>
      </w:r>
      <w:r w:rsidRPr="00C83164">
        <w:rPr>
          <w:i/>
          <w:iCs/>
          <w:lang w:val="en-US"/>
        </w:rPr>
        <w:t>International Journal of Economics and Financial Issues</w:t>
      </w:r>
      <w:r w:rsidRPr="00C83164">
        <w:rPr>
          <w:lang w:val="en-US"/>
        </w:rPr>
        <w:t>, Vol 6</w:t>
      </w:r>
      <w:r w:rsidR="008C0B70" w:rsidRPr="00C83164">
        <w:rPr>
          <w:lang w:val="en-US"/>
        </w:rPr>
        <w:t xml:space="preserve">, No. </w:t>
      </w:r>
      <w:r w:rsidRPr="00C83164">
        <w:rPr>
          <w:lang w:val="en-US"/>
        </w:rPr>
        <w:t>7</w:t>
      </w:r>
      <w:r w:rsidR="008C0B70" w:rsidRPr="00C83164">
        <w:rPr>
          <w:lang w:val="en-US"/>
        </w:rPr>
        <w:t>:</w:t>
      </w:r>
      <w:r w:rsidRPr="00C83164">
        <w:rPr>
          <w:lang w:val="en-US"/>
        </w:rPr>
        <w:t xml:space="preserve"> 329-332.</w:t>
      </w:r>
    </w:p>
    <w:p w:rsidR="00D7283C" w:rsidRPr="00C83164" w:rsidRDefault="00C327E0" w:rsidP="00D16F70">
      <w:pPr>
        <w:ind w:left="709" w:hanging="709"/>
        <w:jc w:val="both"/>
        <w:rPr>
          <w:lang w:val="en-US"/>
        </w:rPr>
      </w:pPr>
      <w:r w:rsidRPr="00C83164">
        <w:rPr>
          <w:lang w:val="en-US"/>
        </w:rPr>
        <w:t xml:space="preserve">Neupane, A., Soar, J., Vaidya, K., &amp; Yong, J. 2012. </w:t>
      </w:r>
      <w:r w:rsidR="00E63522" w:rsidRPr="00C83164">
        <w:rPr>
          <w:lang w:val="en-US"/>
        </w:rPr>
        <w:t>“</w:t>
      </w:r>
      <w:r w:rsidRPr="00C83164">
        <w:rPr>
          <w:lang w:val="en-US"/>
        </w:rPr>
        <w:t>Role of Public e-Procurement Technology to Reduce Corruption in Government Procurement</w:t>
      </w:r>
      <w:r w:rsidR="00E63522" w:rsidRPr="00C83164">
        <w:rPr>
          <w:lang w:val="en-US"/>
        </w:rPr>
        <w:t>”</w:t>
      </w:r>
      <w:r w:rsidRPr="00C83164">
        <w:rPr>
          <w:lang w:val="en-US"/>
        </w:rPr>
        <w:t xml:space="preserve">. </w:t>
      </w:r>
      <w:r w:rsidRPr="00C83164">
        <w:rPr>
          <w:i/>
          <w:iCs/>
          <w:lang w:val="en-US"/>
        </w:rPr>
        <w:t>International Public Procurement Co</w:t>
      </w:r>
      <w:r w:rsidR="00A24869" w:rsidRPr="00C83164">
        <w:rPr>
          <w:i/>
          <w:iCs/>
          <w:lang w:val="en-US"/>
        </w:rPr>
        <w:t>n</w:t>
      </w:r>
      <w:r w:rsidRPr="00C83164">
        <w:rPr>
          <w:i/>
          <w:iCs/>
          <w:lang w:val="en-US"/>
        </w:rPr>
        <w:t>ference,</w:t>
      </w:r>
      <w:r w:rsidRPr="00C83164">
        <w:rPr>
          <w:lang w:val="en-US"/>
        </w:rPr>
        <w:t xml:space="preserve"> August 17-19. 304-334.</w:t>
      </w:r>
    </w:p>
    <w:p w:rsidR="00C327E0" w:rsidRPr="00C83164" w:rsidRDefault="00F20E53" w:rsidP="00D16F70">
      <w:pPr>
        <w:ind w:left="709" w:hanging="709"/>
        <w:jc w:val="both"/>
        <w:rPr>
          <w:lang w:val="en-US"/>
        </w:rPr>
      </w:pPr>
      <w:r w:rsidRPr="00C83164">
        <w:rPr>
          <w:lang w:val="en-US"/>
        </w:rPr>
        <w:t>Neupane, A., Soar, J., Vaidya, K., &amp; Yong, J. 2014.</w:t>
      </w:r>
      <w:r w:rsidR="001050AB" w:rsidRPr="00C83164">
        <w:rPr>
          <w:lang w:val="en-US"/>
        </w:rPr>
        <w:t xml:space="preserve"> </w:t>
      </w:r>
      <w:r w:rsidR="00E63522" w:rsidRPr="00C83164">
        <w:rPr>
          <w:lang w:val="en-US"/>
        </w:rPr>
        <w:t>‘</w:t>
      </w:r>
      <w:r w:rsidRPr="00C83164">
        <w:rPr>
          <w:lang w:val="en-US"/>
        </w:rPr>
        <w:t>Willingness to Adopt e-procurement to reduce corruption: Results of the PLS Path Modeling</w:t>
      </w:r>
      <w:r w:rsidR="00E63522" w:rsidRPr="00C83164">
        <w:rPr>
          <w:lang w:val="en-US"/>
        </w:rPr>
        <w:t>”</w:t>
      </w:r>
      <w:r w:rsidRPr="00C83164">
        <w:rPr>
          <w:lang w:val="en-US"/>
        </w:rPr>
        <w:t xml:space="preserve">. </w:t>
      </w:r>
      <w:r w:rsidRPr="00C83164">
        <w:rPr>
          <w:i/>
          <w:iCs/>
          <w:lang w:val="en-US"/>
        </w:rPr>
        <w:t>Transforming Government: People, Process and Policy</w:t>
      </w:r>
      <w:r w:rsidRPr="00C83164">
        <w:rPr>
          <w:lang w:val="en-US"/>
        </w:rPr>
        <w:t>, Vol 8</w:t>
      </w:r>
      <w:r w:rsidR="008C0B70" w:rsidRPr="00C83164">
        <w:rPr>
          <w:lang w:val="en-US"/>
        </w:rPr>
        <w:t>, No.</w:t>
      </w:r>
      <w:r w:rsidRPr="00C83164">
        <w:rPr>
          <w:lang w:val="en-US"/>
        </w:rPr>
        <w:t xml:space="preserve"> 4</w:t>
      </w:r>
      <w:r w:rsidR="008C0B70" w:rsidRPr="00C83164">
        <w:rPr>
          <w:lang w:val="en-US"/>
        </w:rPr>
        <w:t xml:space="preserve">: </w:t>
      </w:r>
      <w:r w:rsidRPr="00C83164">
        <w:rPr>
          <w:lang w:val="en-US"/>
        </w:rPr>
        <w:t>500-520.</w:t>
      </w:r>
    </w:p>
    <w:p w:rsidR="009C5EC3" w:rsidRPr="00C83164" w:rsidRDefault="00C71CD8" w:rsidP="00D16F70">
      <w:pPr>
        <w:ind w:left="709" w:hanging="709"/>
        <w:jc w:val="both"/>
        <w:rPr>
          <w:lang w:val="en-US"/>
        </w:rPr>
      </w:pPr>
      <w:proofErr w:type="spellStart"/>
      <w:r w:rsidRPr="00C83164">
        <w:t>Ningsih</w:t>
      </w:r>
      <w:proofErr w:type="spellEnd"/>
      <w:r w:rsidRPr="00C83164">
        <w:t>,</w:t>
      </w:r>
      <w:r w:rsidR="009C5EC3" w:rsidRPr="00C83164">
        <w:rPr>
          <w:lang w:val="en-US"/>
        </w:rPr>
        <w:t xml:space="preserve"> A.,</w:t>
      </w:r>
      <w:r w:rsidRPr="00C83164">
        <w:t xml:space="preserve"> </w:t>
      </w:r>
      <w:proofErr w:type="spellStart"/>
      <w:r w:rsidRPr="00C83164">
        <w:t>Fudholi</w:t>
      </w:r>
      <w:proofErr w:type="spellEnd"/>
      <w:r w:rsidRPr="00C83164">
        <w:t>,</w:t>
      </w:r>
      <w:r w:rsidR="009C5EC3" w:rsidRPr="00C83164">
        <w:rPr>
          <w:lang w:val="en-US"/>
        </w:rPr>
        <w:t xml:space="preserve"> A., </w:t>
      </w:r>
      <w:r w:rsidRPr="00C83164">
        <w:t xml:space="preserve"> </w:t>
      </w:r>
      <w:r w:rsidR="009C5EC3" w:rsidRPr="00C83164">
        <w:rPr>
          <w:lang w:val="en-US"/>
        </w:rPr>
        <w:t xml:space="preserve">&amp; </w:t>
      </w:r>
      <w:proofErr w:type="spellStart"/>
      <w:r w:rsidRPr="00C83164">
        <w:t>Sumarni</w:t>
      </w:r>
      <w:proofErr w:type="spellEnd"/>
      <w:r w:rsidR="00E63522" w:rsidRPr="00C83164">
        <w:rPr>
          <w:lang w:val="en-US"/>
        </w:rPr>
        <w:t xml:space="preserve">. </w:t>
      </w:r>
      <w:r w:rsidR="009C5EC3" w:rsidRPr="00C83164">
        <w:rPr>
          <w:lang w:val="en-US"/>
        </w:rPr>
        <w:t xml:space="preserve">2015. </w:t>
      </w:r>
      <w:r w:rsidR="00E63522" w:rsidRPr="00C83164">
        <w:rPr>
          <w:lang w:val="en-US"/>
        </w:rPr>
        <w:t>‘</w:t>
      </w:r>
      <w:proofErr w:type="spellStart"/>
      <w:r w:rsidR="009C5EC3" w:rsidRPr="00C83164">
        <w:t>Hubungan</w:t>
      </w:r>
      <w:proofErr w:type="spellEnd"/>
      <w:r w:rsidR="009C5EC3" w:rsidRPr="00C83164">
        <w:t xml:space="preserve"> </w:t>
      </w:r>
      <w:proofErr w:type="spellStart"/>
      <w:r w:rsidR="009C5EC3" w:rsidRPr="00C83164">
        <w:t>Penerapan</w:t>
      </w:r>
      <w:proofErr w:type="spellEnd"/>
      <w:r w:rsidR="009C5EC3" w:rsidRPr="00C83164">
        <w:t xml:space="preserve"> </w:t>
      </w:r>
      <w:proofErr w:type="spellStart"/>
      <w:r w:rsidR="009C5EC3" w:rsidRPr="00C83164">
        <w:t>Elektronik</w:t>
      </w:r>
      <w:proofErr w:type="spellEnd"/>
      <w:r w:rsidR="009C5EC3" w:rsidRPr="00C83164">
        <w:t xml:space="preserve"> </w:t>
      </w:r>
      <w:proofErr w:type="spellStart"/>
      <w:r w:rsidR="009C5EC3" w:rsidRPr="00C83164">
        <w:t>Katalog</w:t>
      </w:r>
      <w:proofErr w:type="spellEnd"/>
      <w:r w:rsidR="009C5EC3" w:rsidRPr="00C83164">
        <w:t xml:space="preserve"> </w:t>
      </w:r>
      <w:proofErr w:type="spellStart"/>
      <w:r w:rsidR="009C5EC3" w:rsidRPr="00C83164">
        <w:t>Terhadap</w:t>
      </w:r>
      <w:proofErr w:type="spellEnd"/>
      <w:r w:rsidR="009C5EC3" w:rsidRPr="00C83164">
        <w:t xml:space="preserve"> </w:t>
      </w:r>
      <w:proofErr w:type="spellStart"/>
      <w:r w:rsidR="009C5EC3" w:rsidRPr="00C83164">
        <w:t>Efisiensi</w:t>
      </w:r>
      <w:proofErr w:type="spellEnd"/>
      <w:r w:rsidR="009C5EC3" w:rsidRPr="00C83164">
        <w:t xml:space="preserve"> </w:t>
      </w:r>
      <w:proofErr w:type="spellStart"/>
      <w:r w:rsidR="009C5EC3" w:rsidRPr="00C83164">
        <w:t>Pengadaan</w:t>
      </w:r>
      <w:proofErr w:type="spellEnd"/>
      <w:r w:rsidR="009C5EC3" w:rsidRPr="00C83164">
        <w:t xml:space="preserve"> </w:t>
      </w:r>
      <w:proofErr w:type="spellStart"/>
      <w:r w:rsidR="00E63522" w:rsidRPr="00C83164">
        <w:t>d</w:t>
      </w:r>
      <w:r w:rsidR="009C5EC3" w:rsidRPr="00C83164">
        <w:t>an</w:t>
      </w:r>
      <w:proofErr w:type="spellEnd"/>
      <w:r w:rsidR="009C5EC3" w:rsidRPr="00C83164">
        <w:t xml:space="preserve"> </w:t>
      </w:r>
      <w:proofErr w:type="spellStart"/>
      <w:r w:rsidR="009C5EC3" w:rsidRPr="00C83164">
        <w:t>Ketersediaan</w:t>
      </w:r>
      <w:proofErr w:type="spellEnd"/>
      <w:r w:rsidR="009C5EC3" w:rsidRPr="00C83164">
        <w:t xml:space="preserve"> </w:t>
      </w:r>
      <w:proofErr w:type="spellStart"/>
      <w:r w:rsidR="009C5EC3" w:rsidRPr="00C83164">
        <w:t>Obat</w:t>
      </w:r>
      <w:proofErr w:type="spellEnd"/>
      <w:r w:rsidR="00E63522" w:rsidRPr="00C83164">
        <w:t>”</w:t>
      </w:r>
      <w:r w:rsidR="009C5EC3" w:rsidRPr="00C83164">
        <w:rPr>
          <w:lang w:val="en-US"/>
        </w:rPr>
        <w:t xml:space="preserve">. </w:t>
      </w:r>
      <w:proofErr w:type="spellStart"/>
      <w:r w:rsidR="009C5EC3" w:rsidRPr="00C83164">
        <w:rPr>
          <w:i/>
        </w:rPr>
        <w:t>Jurnal</w:t>
      </w:r>
      <w:proofErr w:type="spellEnd"/>
      <w:r w:rsidR="009C5EC3" w:rsidRPr="00C83164">
        <w:rPr>
          <w:i/>
        </w:rPr>
        <w:t xml:space="preserve"> </w:t>
      </w:r>
      <w:proofErr w:type="spellStart"/>
      <w:r w:rsidR="009C5EC3" w:rsidRPr="00C83164">
        <w:rPr>
          <w:i/>
        </w:rPr>
        <w:t>Manajemen</w:t>
      </w:r>
      <w:proofErr w:type="spellEnd"/>
      <w:r w:rsidR="009C5EC3" w:rsidRPr="00C83164">
        <w:rPr>
          <w:i/>
        </w:rPr>
        <w:t xml:space="preserve"> </w:t>
      </w:r>
      <w:proofErr w:type="spellStart"/>
      <w:r w:rsidR="009C5EC3" w:rsidRPr="00C83164">
        <w:rPr>
          <w:i/>
        </w:rPr>
        <w:t>dan</w:t>
      </w:r>
      <w:proofErr w:type="spellEnd"/>
      <w:r w:rsidR="009C5EC3" w:rsidRPr="00C83164">
        <w:rPr>
          <w:i/>
        </w:rPr>
        <w:t xml:space="preserve"> </w:t>
      </w:r>
      <w:proofErr w:type="spellStart"/>
      <w:r w:rsidR="009C5EC3" w:rsidRPr="00C83164">
        <w:rPr>
          <w:i/>
        </w:rPr>
        <w:t>Pelayanan</w:t>
      </w:r>
      <w:proofErr w:type="spellEnd"/>
      <w:r w:rsidR="009C5EC3" w:rsidRPr="00C83164">
        <w:rPr>
          <w:i/>
        </w:rPr>
        <w:t xml:space="preserve"> </w:t>
      </w:r>
      <w:proofErr w:type="spellStart"/>
      <w:r w:rsidR="009C5EC3" w:rsidRPr="00C83164">
        <w:rPr>
          <w:i/>
        </w:rPr>
        <w:t>Farmasi</w:t>
      </w:r>
      <w:proofErr w:type="spellEnd"/>
      <w:r w:rsidR="009C5EC3" w:rsidRPr="00C83164">
        <w:rPr>
          <w:i/>
          <w:lang w:val="en-US"/>
        </w:rPr>
        <w:t xml:space="preserve"> </w:t>
      </w:r>
      <w:proofErr w:type="spellStart"/>
      <w:r w:rsidR="008C0B70" w:rsidRPr="00C83164">
        <w:rPr>
          <w:iCs/>
          <w:lang w:val="en-US"/>
        </w:rPr>
        <w:t>V</w:t>
      </w:r>
      <w:r w:rsidR="009C5EC3" w:rsidRPr="00C83164">
        <w:rPr>
          <w:iCs/>
          <w:lang w:val="en-US"/>
        </w:rPr>
        <w:t>ol</w:t>
      </w:r>
      <w:proofErr w:type="spellEnd"/>
      <w:r w:rsidR="009C5EC3" w:rsidRPr="00C83164">
        <w:rPr>
          <w:iCs/>
          <w:lang w:val="en-US"/>
        </w:rPr>
        <w:t xml:space="preserve"> 5</w:t>
      </w:r>
      <w:r w:rsidR="00D16F70" w:rsidRPr="00C83164">
        <w:rPr>
          <w:iCs/>
          <w:lang w:val="en-US"/>
        </w:rPr>
        <w:t xml:space="preserve">, No. </w:t>
      </w:r>
      <w:r w:rsidR="009C5EC3" w:rsidRPr="00C83164">
        <w:rPr>
          <w:iCs/>
          <w:lang w:val="en-US"/>
        </w:rPr>
        <w:t>4</w:t>
      </w:r>
      <w:r w:rsidR="00D16F70" w:rsidRPr="00C83164">
        <w:rPr>
          <w:iCs/>
          <w:lang w:val="en-US"/>
        </w:rPr>
        <w:t>:</w:t>
      </w:r>
      <w:r w:rsidR="009C5EC3" w:rsidRPr="00C83164">
        <w:rPr>
          <w:lang w:val="en-US"/>
        </w:rPr>
        <w:t xml:space="preserve"> 241-248.</w:t>
      </w:r>
      <w:r w:rsidR="00C327E0" w:rsidRPr="00C83164">
        <w:rPr>
          <w:lang w:val="en-US"/>
        </w:rPr>
        <w:t xml:space="preserve"> </w:t>
      </w:r>
    </w:p>
    <w:p w:rsidR="00E93F3D" w:rsidRPr="00C83164" w:rsidRDefault="00E93F3D" w:rsidP="00D16F70">
      <w:pPr>
        <w:ind w:left="709" w:hanging="709"/>
        <w:jc w:val="both"/>
      </w:pPr>
      <w:proofErr w:type="spellStart"/>
      <w:r w:rsidRPr="00C83164">
        <w:t>Nurlukman</w:t>
      </w:r>
      <w:proofErr w:type="spellEnd"/>
      <w:r w:rsidRPr="00C83164">
        <w:t xml:space="preserve">, Adie </w:t>
      </w:r>
      <w:proofErr w:type="spellStart"/>
      <w:r w:rsidRPr="00C83164">
        <w:t>Dwiyanto</w:t>
      </w:r>
      <w:proofErr w:type="spellEnd"/>
      <w:r w:rsidRPr="00C83164">
        <w:t xml:space="preserve">. 2017. </w:t>
      </w:r>
      <w:r w:rsidR="00E63522" w:rsidRPr="00C83164">
        <w:t>“</w:t>
      </w:r>
      <w:r w:rsidRPr="00C83164">
        <w:t xml:space="preserve">E-procurement: </w:t>
      </w:r>
      <w:proofErr w:type="spellStart"/>
      <w:r w:rsidRPr="00C83164">
        <w:t>Inovasi</w:t>
      </w:r>
      <w:proofErr w:type="spellEnd"/>
      <w:r w:rsidRPr="00C83164">
        <w:t xml:space="preserve"> </w:t>
      </w:r>
      <w:proofErr w:type="spellStart"/>
      <w:r w:rsidRPr="00C83164">
        <w:t>Penyelenggaraan</w:t>
      </w:r>
      <w:proofErr w:type="spellEnd"/>
      <w:r w:rsidRPr="00C83164">
        <w:t xml:space="preserve"> </w:t>
      </w:r>
      <w:proofErr w:type="spellStart"/>
      <w:r w:rsidRPr="00C83164">
        <w:t>Pemerintahan</w:t>
      </w:r>
      <w:proofErr w:type="spellEnd"/>
      <w:r w:rsidRPr="00C83164">
        <w:t xml:space="preserve"> </w:t>
      </w:r>
      <w:proofErr w:type="spellStart"/>
      <w:r w:rsidRPr="00C83164">
        <w:t>dalam</w:t>
      </w:r>
      <w:proofErr w:type="spellEnd"/>
      <w:r w:rsidRPr="00C83164">
        <w:t xml:space="preserve"> </w:t>
      </w:r>
      <w:proofErr w:type="spellStart"/>
      <w:r w:rsidRPr="00C83164">
        <w:t>Pengadaan</w:t>
      </w:r>
      <w:proofErr w:type="spellEnd"/>
      <w:r w:rsidRPr="00C83164">
        <w:t xml:space="preserve"> </w:t>
      </w:r>
      <w:proofErr w:type="spellStart"/>
      <w:r w:rsidRPr="00C83164">
        <w:t>Barang</w:t>
      </w:r>
      <w:proofErr w:type="spellEnd"/>
      <w:r w:rsidRPr="00C83164">
        <w:t xml:space="preserve"> </w:t>
      </w:r>
      <w:proofErr w:type="spellStart"/>
      <w:r w:rsidRPr="00C83164">
        <w:t>dan</w:t>
      </w:r>
      <w:proofErr w:type="spellEnd"/>
      <w:r w:rsidRPr="00C83164">
        <w:t xml:space="preserve"> </w:t>
      </w:r>
      <w:proofErr w:type="spellStart"/>
      <w:r w:rsidRPr="00C83164">
        <w:t>Jasa</w:t>
      </w:r>
      <w:proofErr w:type="spellEnd"/>
      <w:r w:rsidRPr="00C83164">
        <w:t xml:space="preserve"> </w:t>
      </w:r>
      <w:proofErr w:type="spellStart"/>
      <w:r w:rsidRPr="00C83164">
        <w:t>Berbasis</w:t>
      </w:r>
      <w:proofErr w:type="spellEnd"/>
      <w:r w:rsidRPr="00C83164">
        <w:t xml:space="preserve"> e-Government di Indonesia</w:t>
      </w:r>
      <w:r w:rsidR="00E63522" w:rsidRPr="00C83164">
        <w:t>”</w:t>
      </w:r>
      <w:r w:rsidRPr="00C83164">
        <w:t xml:space="preserve">. </w:t>
      </w:r>
      <w:r w:rsidRPr="00C83164">
        <w:rPr>
          <w:i/>
          <w:iCs/>
        </w:rPr>
        <w:t>Journal of Government and Civil Society</w:t>
      </w:r>
      <w:r w:rsidRPr="00C83164">
        <w:t xml:space="preserve">, </w:t>
      </w:r>
      <w:r w:rsidR="00D16F70" w:rsidRPr="00C83164">
        <w:t xml:space="preserve">Vol </w:t>
      </w:r>
      <w:r w:rsidRPr="00C83164">
        <w:t>1</w:t>
      </w:r>
      <w:r w:rsidR="00D16F70" w:rsidRPr="00C83164">
        <w:t>, No.</w:t>
      </w:r>
      <w:r w:rsidRPr="00C83164">
        <w:t>1: 81-93.</w:t>
      </w:r>
    </w:p>
    <w:p w:rsidR="000429B6" w:rsidRPr="00C83164" w:rsidRDefault="00C327E0" w:rsidP="00D16F70">
      <w:pPr>
        <w:ind w:left="709" w:hanging="709"/>
        <w:jc w:val="both"/>
        <w:rPr>
          <w:lang w:val="en-US"/>
        </w:rPr>
      </w:pPr>
      <w:proofErr w:type="spellStart"/>
      <w:r w:rsidRPr="00C83164">
        <w:rPr>
          <w:lang w:val="en-US"/>
        </w:rPr>
        <w:t>Nurmandi</w:t>
      </w:r>
      <w:proofErr w:type="spellEnd"/>
      <w:r w:rsidRPr="00C83164">
        <w:rPr>
          <w:lang w:val="en-US"/>
        </w:rPr>
        <w:t xml:space="preserve">, A. 2013. </w:t>
      </w:r>
      <w:r w:rsidR="00E63522" w:rsidRPr="00C83164">
        <w:rPr>
          <w:lang w:val="en-US"/>
        </w:rPr>
        <w:t>“</w:t>
      </w:r>
      <w:r w:rsidRPr="00C83164">
        <w:rPr>
          <w:lang w:val="en-US"/>
        </w:rPr>
        <w:t xml:space="preserve">What Is </w:t>
      </w:r>
      <w:proofErr w:type="gramStart"/>
      <w:r w:rsidRPr="00C83164">
        <w:rPr>
          <w:lang w:val="en-US"/>
        </w:rPr>
        <w:t>The</w:t>
      </w:r>
      <w:proofErr w:type="gramEnd"/>
      <w:r w:rsidRPr="00C83164">
        <w:rPr>
          <w:lang w:val="en-US"/>
        </w:rPr>
        <w:t xml:space="preserve"> Status of Indonesia’s E-Procurement?</w:t>
      </w:r>
      <w:r w:rsidR="00E63522" w:rsidRPr="00C83164">
        <w:rPr>
          <w:lang w:val="en-US"/>
        </w:rPr>
        <w:t>”</w:t>
      </w:r>
      <w:r w:rsidRPr="00C83164">
        <w:rPr>
          <w:lang w:val="en-US"/>
        </w:rPr>
        <w:t xml:space="preserve"> </w:t>
      </w:r>
      <w:proofErr w:type="spellStart"/>
      <w:r w:rsidRPr="00C83164">
        <w:rPr>
          <w:i/>
          <w:iCs/>
          <w:lang w:val="en-US"/>
        </w:rPr>
        <w:t>Jurnal</w:t>
      </w:r>
      <w:proofErr w:type="spellEnd"/>
      <w:r w:rsidRPr="00C83164">
        <w:rPr>
          <w:i/>
          <w:iCs/>
          <w:lang w:val="en-US"/>
        </w:rPr>
        <w:t xml:space="preserve"> </w:t>
      </w:r>
      <w:proofErr w:type="spellStart"/>
      <w:r w:rsidRPr="00C83164">
        <w:rPr>
          <w:i/>
          <w:iCs/>
          <w:lang w:val="en-US"/>
        </w:rPr>
        <w:t>Studi</w:t>
      </w:r>
      <w:proofErr w:type="spellEnd"/>
      <w:r w:rsidRPr="00C83164">
        <w:rPr>
          <w:i/>
          <w:iCs/>
          <w:lang w:val="en-US"/>
        </w:rPr>
        <w:t xml:space="preserve"> </w:t>
      </w:r>
      <w:proofErr w:type="spellStart"/>
      <w:r w:rsidRPr="00C83164">
        <w:rPr>
          <w:i/>
          <w:iCs/>
          <w:lang w:val="en-US"/>
        </w:rPr>
        <w:t>Pemerintahan</w:t>
      </w:r>
      <w:proofErr w:type="spellEnd"/>
      <w:r w:rsidRPr="00C83164">
        <w:rPr>
          <w:i/>
          <w:iCs/>
          <w:lang w:val="en-US"/>
        </w:rPr>
        <w:t xml:space="preserve">, </w:t>
      </w:r>
      <w:proofErr w:type="spellStart"/>
      <w:r w:rsidRPr="00C83164">
        <w:rPr>
          <w:lang w:val="en-US"/>
        </w:rPr>
        <w:t>Vol</w:t>
      </w:r>
      <w:proofErr w:type="spellEnd"/>
      <w:r w:rsidRPr="00C83164">
        <w:rPr>
          <w:lang w:val="en-US"/>
        </w:rPr>
        <w:t xml:space="preserve"> 4, No. 2</w:t>
      </w:r>
      <w:r w:rsidR="00D16F70" w:rsidRPr="00C83164">
        <w:rPr>
          <w:lang w:val="en-US"/>
        </w:rPr>
        <w:t>:</w:t>
      </w:r>
      <w:r w:rsidRPr="00C83164">
        <w:rPr>
          <w:lang w:val="en-US"/>
        </w:rPr>
        <w:t xml:space="preserve"> 1-38. </w:t>
      </w:r>
    </w:p>
    <w:p w:rsidR="00C327E0" w:rsidRPr="00C83164" w:rsidRDefault="00F20E53" w:rsidP="00D16F70">
      <w:pPr>
        <w:ind w:left="709" w:hanging="709"/>
        <w:jc w:val="both"/>
        <w:rPr>
          <w:lang w:val="en-US"/>
        </w:rPr>
      </w:pPr>
      <w:proofErr w:type="spellStart"/>
      <w:r w:rsidRPr="00C83164">
        <w:rPr>
          <w:lang w:val="en-US"/>
        </w:rPr>
        <w:lastRenderedPageBreak/>
        <w:t>Nurmandi</w:t>
      </w:r>
      <w:proofErr w:type="spellEnd"/>
      <w:r w:rsidRPr="00C83164">
        <w:rPr>
          <w:lang w:val="en-US"/>
        </w:rPr>
        <w:t xml:space="preserve">, A. &amp; Kim, S. 2015. </w:t>
      </w:r>
      <w:r w:rsidR="00E63522" w:rsidRPr="00C83164">
        <w:rPr>
          <w:lang w:val="en-US"/>
        </w:rPr>
        <w:t>“</w:t>
      </w:r>
      <w:r w:rsidRPr="00C83164">
        <w:rPr>
          <w:lang w:val="en-US"/>
        </w:rPr>
        <w:t>Making E-Procurement Work in a Decentralized Procurement System. A Comparison of Three Indonesian Cities</w:t>
      </w:r>
      <w:r w:rsidR="00E63522" w:rsidRPr="00C83164">
        <w:rPr>
          <w:lang w:val="en-US"/>
        </w:rPr>
        <w:t>”</w:t>
      </w:r>
      <w:r w:rsidRPr="00C83164">
        <w:rPr>
          <w:lang w:val="en-US"/>
        </w:rPr>
        <w:t xml:space="preserve">. </w:t>
      </w:r>
      <w:r w:rsidRPr="00C83164">
        <w:rPr>
          <w:i/>
          <w:iCs/>
          <w:lang w:val="en-US"/>
        </w:rPr>
        <w:t>International Journal of Public Sector Management</w:t>
      </w:r>
      <w:r w:rsidRPr="00C83164">
        <w:rPr>
          <w:lang w:val="en-US"/>
        </w:rPr>
        <w:t>, Vol 28</w:t>
      </w:r>
      <w:r w:rsidR="00D16F70" w:rsidRPr="00C83164">
        <w:rPr>
          <w:lang w:val="en-US"/>
        </w:rPr>
        <w:t>, No.</w:t>
      </w:r>
      <w:r w:rsidRPr="00C83164">
        <w:rPr>
          <w:lang w:val="en-US"/>
        </w:rPr>
        <w:t xml:space="preserve"> 3</w:t>
      </w:r>
      <w:r w:rsidR="00D16F70" w:rsidRPr="00C83164">
        <w:rPr>
          <w:lang w:val="en-US"/>
        </w:rPr>
        <w:t>:</w:t>
      </w:r>
      <w:r w:rsidRPr="00C83164">
        <w:rPr>
          <w:lang w:val="en-US"/>
        </w:rPr>
        <w:t xml:space="preserve"> 198-220.</w:t>
      </w:r>
    </w:p>
    <w:p w:rsidR="00E93F3D" w:rsidRPr="00C83164" w:rsidRDefault="00E93F3D" w:rsidP="00D16F70">
      <w:pPr>
        <w:ind w:left="709" w:hanging="709"/>
        <w:jc w:val="both"/>
      </w:pPr>
      <w:proofErr w:type="spellStart"/>
      <w:r w:rsidRPr="00C83164">
        <w:t>Purwanto</w:t>
      </w:r>
      <w:proofErr w:type="spellEnd"/>
      <w:r w:rsidRPr="00C83164">
        <w:t>, E</w:t>
      </w:r>
      <w:r w:rsidR="00CD1683" w:rsidRPr="00C83164">
        <w:t xml:space="preserve">., </w:t>
      </w:r>
      <w:r w:rsidRPr="00C83164">
        <w:t xml:space="preserve"> </w:t>
      </w:r>
      <w:proofErr w:type="spellStart"/>
      <w:r w:rsidRPr="00C83164">
        <w:t>Mulyadi</w:t>
      </w:r>
      <w:proofErr w:type="spellEnd"/>
      <w:r w:rsidR="00CD1683" w:rsidRPr="00C83164">
        <w:t>,</w:t>
      </w:r>
      <w:r w:rsidRPr="00C83164">
        <w:t xml:space="preserve"> </w:t>
      </w:r>
      <w:r w:rsidR="00CD1683" w:rsidRPr="00C83164">
        <w:t xml:space="preserve">&amp; </w:t>
      </w:r>
      <w:r w:rsidRPr="00C83164">
        <w:t>Anwar</w:t>
      </w:r>
      <w:r w:rsidR="00CD1683" w:rsidRPr="00C83164">
        <w:t>, C</w:t>
      </w:r>
      <w:r w:rsidRPr="00C83164">
        <w:t xml:space="preserve">. 2017. </w:t>
      </w:r>
      <w:r w:rsidR="00E63522" w:rsidRPr="00C83164">
        <w:t>“</w:t>
      </w:r>
      <w:proofErr w:type="spellStart"/>
      <w:r w:rsidRPr="00C83164">
        <w:t>Kajian</w:t>
      </w:r>
      <w:proofErr w:type="spellEnd"/>
      <w:r w:rsidRPr="00C83164">
        <w:t xml:space="preserve"> </w:t>
      </w:r>
      <w:proofErr w:type="spellStart"/>
      <w:r w:rsidRPr="00C83164">
        <w:t>Konsep</w:t>
      </w:r>
      <w:proofErr w:type="spellEnd"/>
      <w:r w:rsidRPr="00C83164">
        <w:t xml:space="preserve"> Diamond Fraud Theory </w:t>
      </w:r>
      <w:proofErr w:type="spellStart"/>
      <w:r w:rsidR="00E63522" w:rsidRPr="00C83164">
        <w:t>d</w:t>
      </w:r>
      <w:r w:rsidRPr="00C83164">
        <w:t>alam</w:t>
      </w:r>
      <w:proofErr w:type="spellEnd"/>
      <w:r w:rsidRPr="00C83164">
        <w:t xml:space="preserve"> </w:t>
      </w:r>
      <w:proofErr w:type="spellStart"/>
      <w:r w:rsidRPr="00C83164">
        <w:t>Menunjang</w:t>
      </w:r>
      <w:proofErr w:type="spellEnd"/>
      <w:r w:rsidRPr="00C83164">
        <w:t xml:space="preserve"> </w:t>
      </w:r>
      <w:proofErr w:type="spellStart"/>
      <w:r w:rsidRPr="00C83164">
        <w:t>Efektivitas</w:t>
      </w:r>
      <w:proofErr w:type="spellEnd"/>
      <w:r w:rsidRPr="00C83164">
        <w:t xml:space="preserve"> </w:t>
      </w:r>
      <w:proofErr w:type="spellStart"/>
      <w:r w:rsidRPr="00C83164">
        <w:t>Pengadaan</w:t>
      </w:r>
      <w:proofErr w:type="spellEnd"/>
      <w:r w:rsidRPr="00C83164">
        <w:t xml:space="preserve"> </w:t>
      </w:r>
      <w:proofErr w:type="spellStart"/>
      <w:r w:rsidRPr="00C83164">
        <w:t>Barang</w:t>
      </w:r>
      <w:proofErr w:type="spellEnd"/>
      <w:r w:rsidRPr="00C83164">
        <w:t>/</w:t>
      </w:r>
      <w:proofErr w:type="spellStart"/>
      <w:r w:rsidRPr="00C83164">
        <w:t>Jasa</w:t>
      </w:r>
      <w:proofErr w:type="spellEnd"/>
      <w:r w:rsidRPr="00C83164">
        <w:t xml:space="preserve"> </w:t>
      </w:r>
      <w:r w:rsidR="00E63522" w:rsidRPr="00C83164">
        <w:t>d</w:t>
      </w:r>
      <w:r w:rsidRPr="00C83164">
        <w:t xml:space="preserve">i </w:t>
      </w:r>
      <w:proofErr w:type="spellStart"/>
      <w:r w:rsidRPr="00C83164">
        <w:t>Pemerintah</w:t>
      </w:r>
      <w:proofErr w:type="spellEnd"/>
      <w:r w:rsidRPr="00C83164">
        <w:t xml:space="preserve"> Kota Bogor</w:t>
      </w:r>
      <w:r w:rsidR="00E63522" w:rsidRPr="00C83164">
        <w:t>”</w:t>
      </w:r>
      <w:r w:rsidRPr="00C83164">
        <w:t xml:space="preserve">. </w:t>
      </w:r>
      <w:proofErr w:type="spellStart"/>
      <w:r w:rsidRPr="00C83164">
        <w:rPr>
          <w:i/>
          <w:iCs/>
        </w:rPr>
        <w:t>Jurnal</w:t>
      </w:r>
      <w:proofErr w:type="spellEnd"/>
      <w:r w:rsidRPr="00C83164">
        <w:rPr>
          <w:i/>
          <w:iCs/>
        </w:rPr>
        <w:t xml:space="preserve"> </w:t>
      </w:r>
      <w:proofErr w:type="spellStart"/>
      <w:r w:rsidRPr="00C83164">
        <w:rPr>
          <w:i/>
          <w:iCs/>
        </w:rPr>
        <w:t>Manajemen</w:t>
      </w:r>
      <w:proofErr w:type="spellEnd"/>
      <w:r w:rsidRPr="00C83164">
        <w:rPr>
          <w:i/>
          <w:iCs/>
        </w:rPr>
        <w:t xml:space="preserve"> Indonesia</w:t>
      </w:r>
      <w:r w:rsidRPr="00C83164">
        <w:t xml:space="preserve">, </w:t>
      </w:r>
      <w:proofErr w:type="spellStart"/>
      <w:r w:rsidR="00D16F70" w:rsidRPr="00C83164">
        <w:t>Vol</w:t>
      </w:r>
      <w:proofErr w:type="spellEnd"/>
      <w:r w:rsidR="00D16F70" w:rsidRPr="00C83164">
        <w:t xml:space="preserve"> </w:t>
      </w:r>
      <w:r w:rsidRPr="00C83164">
        <w:t>17</w:t>
      </w:r>
      <w:r w:rsidR="00D16F70" w:rsidRPr="00C83164">
        <w:t xml:space="preserve">, No. </w:t>
      </w:r>
      <w:r w:rsidRPr="00C83164">
        <w:t>3: 149-162.</w:t>
      </w:r>
    </w:p>
    <w:p w:rsidR="00842EF0" w:rsidRPr="00C83164" w:rsidRDefault="00842EF0" w:rsidP="00337D9B">
      <w:pPr>
        <w:ind w:left="709" w:hanging="709"/>
        <w:jc w:val="both"/>
        <w:rPr>
          <w:lang w:val="en-US"/>
        </w:rPr>
      </w:pPr>
      <w:proofErr w:type="spellStart"/>
      <w:r w:rsidRPr="00C83164">
        <w:rPr>
          <w:lang w:val="en-US"/>
        </w:rPr>
        <w:t>Saputra</w:t>
      </w:r>
      <w:proofErr w:type="spellEnd"/>
      <w:r w:rsidRPr="00C83164">
        <w:rPr>
          <w:lang w:val="en-US"/>
        </w:rPr>
        <w:t xml:space="preserve">, W. A., </w:t>
      </w:r>
      <w:proofErr w:type="spellStart"/>
      <w:r w:rsidRPr="00C83164">
        <w:rPr>
          <w:lang w:val="en-US"/>
        </w:rPr>
        <w:t>Puspandari</w:t>
      </w:r>
      <w:proofErr w:type="spellEnd"/>
      <w:r w:rsidRPr="00C83164">
        <w:rPr>
          <w:lang w:val="en-US"/>
        </w:rPr>
        <w:t xml:space="preserve">, D.A., &amp; </w:t>
      </w:r>
      <w:proofErr w:type="spellStart"/>
      <w:r w:rsidRPr="00C83164">
        <w:rPr>
          <w:lang w:val="en-US"/>
        </w:rPr>
        <w:t>Kurniawan</w:t>
      </w:r>
      <w:proofErr w:type="spellEnd"/>
      <w:r w:rsidRPr="00C83164">
        <w:rPr>
          <w:lang w:val="en-US"/>
        </w:rPr>
        <w:t xml:space="preserve">, M.F. 2019. </w:t>
      </w:r>
      <w:r w:rsidR="00E63522" w:rsidRPr="00C83164">
        <w:rPr>
          <w:lang w:val="en-US"/>
        </w:rPr>
        <w:t>“</w:t>
      </w:r>
      <w:proofErr w:type="spellStart"/>
      <w:r w:rsidRPr="00C83164">
        <w:rPr>
          <w:lang w:val="en-US"/>
        </w:rPr>
        <w:t>Evaluasi</w:t>
      </w:r>
      <w:proofErr w:type="spellEnd"/>
      <w:r w:rsidRPr="00C83164">
        <w:rPr>
          <w:lang w:val="en-US"/>
        </w:rPr>
        <w:t xml:space="preserve"> </w:t>
      </w:r>
      <w:proofErr w:type="spellStart"/>
      <w:r w:rsidRPr="00C83164">
        <w:rPr>
          <w:lang w:val="en-US"/>
        </w:rPr>
        <w:t>Pengadaan</w:t>
      </w:r>
      <w:proofErr w:type="spellEnd"/>
      <w:r w:rsidRPr="00C83164">
        <w:rPr>
          <w:lang w:val="en-US"/>
        </w:rPr>
        <w:t xml:space="preserve"> </w:t>
      </w:r>
      <w:proofErr w:type="spellStart"/>
      <w:r w:rsidRPr="00C83164">
        <w:rPr>
          <w:lang w:val="en-US"/>
        </w:rPr>
        <w:t>Obat</w:t>
      </w:r>
      <w:proofErr w:type="spellEnd"/>
      <w:r w:rsidRPr="00C83164">
        <w:rPr>
          <w:lang w:val="en-US"/>
        </w:rPr>
        <w:t xml:space="preserve"> </w:t>
      </w:r>
      <w:proofErr w:type="spellStart"/>
      <w:r w:rsidRPr="00C83164">
        <w:rPr>
          <w:lang w:val="en-US"/>
        </w:rPr>
        <w:t>dengan</w:t>
      </w:r>
      <w:proofErr w:type="spellEnd"/>
      <w:r w:rsidRPr="00C83164">
        <w:rPr>
          <w:lang w:val="en-US"/>
        </w:rPr>
        <w:t xml:space="preserve"> E-Purchasing </w:t>
      </w:r>
      <w:proofErr w:type="spellStart"/>
      <w:r w:rsidRPr="00C83164">
        <w:rPr>
          <w:lang w:val="en-US"/>
        </w:rPr>
        <w:t>Melalui</w:t>
      </w:r>
      <w:proofErr w:type="spellEnd"/>
      <w:r w:rsidRPr="00C83164">
        <w:rPr>
          <w:lang w:val="en-US"/>
        </w:rPr>
        <w:t xml:space="preserve"> E-</w:t>
      </w:r>
      <w:proofErr w:type="spellStart"/>
      <w:r w:rsidR="00337D9B">
        <w:rPr>
          <w:lang w:val="en-US"/>
        </w:rPr>
        <w:t>K</w:t>
      </w:r>
      <w:r w:rsidRPr="00C83164">
        <w:rPr>
          <w:lang w:val="en-US"/>
        </w:rPr>
        <w:t>atalog</w:t>
      </w:r>
      <w:proofErr w:type="spellEnd"/>
      <w:r w:rsidRPr="00C83164">
        <w:rPr>
          <w:lang w:val="en-US"/>
        </w:rPr>
        <w:t xml:space="preserve"> di </w:t>
      </w:r>
      <w:proofErr w:type="spellStart"/>
      <w:r w:rsidRPr="00C83164">
        <w:rPr>
          <w:lang w:val="en-US"/>
        </w:rPr>
        <w:t>Rumah</w:t>
      </w:r>
      <w:proofErr w:type="spellEnd"/>
      <w:r w:rsidRPr="00C83164">
        <w:rPr>
          <w:lang w:val="en-US"/>
        </w:rPr>
        <w:t xml:space="preserve"> </w:t>
      </w:r>
      <w:proofErr w:type="spellStart"/>
      <w:r w:rsidRPr="00C83164">
        <w:rPr>
          <w:lang w:val="en-US"/>
        </w:rPr>
        <w:t>Sakit</w:t>
      </w:r>
      <w:proofErr w:type="spellEnd"/>
      <w:r w:rsidRPr="00C83164">
        <w:rPr>
          <w:lang w:val="en-US"/>
        </w:rPr>
        <w:t xml:space="preserve"> </w:t>
      </w:r>
      <w:proofErr w:type="spellStart"/>
      <w:r w:rsidRPr="00C83164">
        <w:rPr>
          <w:lang w:val="en-US"/>
        </w:rPr>
        <w:t>Jiwa</w:t>
      </w:r>
      <w:proofErr w:type="spellEnd"/>
      <w:r w:rsidRPr="00C83164">
        <w:rPr>
          <w:lang w:val="en-US"/>
        </w:rPr>
        <w:t xml:space="preserve"> </w:t>
      </w:r>
      <w:proofErr w:type="spellStart"/>
      <w:r w:rsidRPr="00C83164">
        <w:rPr>
          <w:lang w:val="en-US"/>
        </w:rPr>
        <w:t>Grasia</w:t>
      </w:r>
      <w:proofErr w:type="spellEnd"/>
      <w:r w:rsidRPr="00C83164">
        <w:rPr>
          <w:lang w:val="en-US"/>
        </w:rPr>
        <w:t xml:space="preserve"> Daerah Istimewa Yogyakarta </w:t>
      </w:r>
      <w:proofErr w:type="spellStart"/>
      <w:r w:rsidRPr="00C83164">
        <w:rPr>
          <w:lang w:val="en-US"/>
        </w:rPr>
        <w:t>Tahun</w:t>
      </w:r>
      <w:proofErr w:type="spellEnd"/>
      <w:r w:rsidRPr="00C83164">
        <w:rPr>
          <w:lang w:val="en-US"/>
        </w:rPr>
        <w:t xml:space="preserve"> 2017-2018</w:t>
      </w:r>
      <w:r w:rsidR="00E63522" w:rsidRPr="00C83164">
        <w:rPr>
          <w:lang w:val="en-US"/>
        </w:rPr>
        <w:t>”</w:t>
      </w:r>
      <w:r w:rsidRPr="00C83164">
        <w:rPr>
          <w:lang w:val="en-US"/>
        </w:rPr>
        <w:t xml:space="preserve">. </w:t>
      </w:r>
      <w:proofErr w:type="spellStart"/>
      <w:r w:rsidRPr="00C83164">
        <w:rPr>
          <w:i/>
          <w:iCs/>
          <w:lang w:val="en-US"/>
        </w:rPr>
        <w:t>Jurnal</w:t>
      </w:r>
      <w:proofErr w:type="spellEnd"/>
      <w:r w:rsidRPr="00C83164">
        <w:rPr>
          <w:i/>
          <w:iCs/>
          <w:lang w:val="en-US"/>
        </w:rPr>
        <w:t xml:space="preserve"> </w:t>
      </w:r>
      <w:proofErr w:type="spellStart"/>
      <w:r w:rsidRPr="00C83164">
        <w:rPr>
          <w:i/>
          <w:iCs/>
          <w:lang w:val="en-US"/>
        </w:rPr>
        <w:t>Kebijakan</w:t>
      </w:r>
      <w:proofErr w:type="spellEnd"/>
      <w:r w:rsidRPr="00C83164">
        <w:rPr>
          <w:i/>
          <w:iCs/>
          <w:lang w:val="en-US"/>
        </w:rPr>
        <w:t xml:space="preserve"> </w:t>
      </w:r>
      <w:proofErr w:type="spellStart"/>
      <w:r w:rsidRPr="00C83164">
        <w:rPr>
          <w:i/>
          <w:iCs/>
          <w:lang w:val="en-US"/>
        </w:rPr>
        <w:t>Kesehatan</w:t>
      </w:r>
      <w:proofErr w:type="spellEnd"/>
      <w:r w:rsidRPr="00C83164">
        <w:rPr>
          <w:i/>
          <w:iCs/>
          <w:lang w:val="en-US"/>
        </w:rPr>
        <w:t xml:space="preserve"> Indonesia: JKKI</w:t>
      </w:r>
      <w:r w:rsidR="00D16F70" w:rsidRPr="00C83164">
        <w:rPr>
          <w:i/>
          <w:iCs/>
          <w:lang w:val="en-US"/>
        </w:rPr>
        <w:t>,</w:t>
      </w:r>
      <w:r w:rsidRPr="00C83164">
        <w:rPr>
          <w:i/>
          <w:iCs/>
          <w:lang w:val="en-US"/>
        </w:rPr>
        <w:t xml:space="preserve"> </w:t>
      </w:r>
      <w:r w:rsidRPr="00C83164">
        <w:rPr>
          <w:lang w:val="en-US"/>
        </w:rPr>
        <w:t>Vol.8, No. 3</w:t>
      </w:r>
      <w:r w:rsidR="00D16F70" w:rsidRPr="00C83164">
        <w:rPr>
          <w:lang w:val="en-US"/>
        </w:rPr>
        <w:t>:</w:t>
      </w:r>
      <w:r w:rsidRPr="00C83164">
        <w:rPr>
          <w:lang w:val="en-US"/>
        </w:rPr>
        <w:t xml:space="preserve"> 113-120.</w:t>
      </w:r>
    </w:p>
    <w:p w:rsidR="00E93F3D" w:rsidRPr="00C83164" w:rsidRDefault="00E93F3D" w:rsidP="00D16F70">
      <w:pPr>
        <w:ind w:left="709" w:hanging="709"/>
        <w:jc w:val="both"/>
      </w:pPr>
      <w:r w:rsidRPr="00C83164">
        <w:t>Shukla, A</w:t>
      </w:r>
      <w:r w:rsidR="00AE021F" w:rsidRPr="00C83164">
        <w:t>.,</w:t>
      </w:r>
      <w:r w:rsidRPr="00C83164">
        <w:t xml:space="preserve"> Khan</w:t>
      </w:r>
      <w:r w:rsidR="00AE021F" w:rsidRPr="00C83164">
        <w:t>, M.A.,</w:t>
      </w:r>
      <w:r w:rsidRPr="00C83164">
        <w:t xml:space="preserve"> </w:t>
      </w:r>
      <w:r w:rsidR="00AE021F" w:rsidRPr="00C83164">
        <w:t>&amp;</w:t>
      </w:r>
      <w:r w:rsidRPr="00C83164">
        <w:t xml:space="preserve"> Shah</w:t>
      </w:r>
      <w:r w:rsidR="00AE021F" w:rsidRPr="00C83164">
        <w:t>, M</w:t>
      </w:r>
      <w:r w:rsidRPr="00C83164">
        <w:t xml:space="preserve">. 2016. </w:t>
      </w:r>
      <w:r w:rsidR="00E63522" w:rsidRPr="00C83164">
        <w:t>“</w:t>
      </w:r>
      <w:r w:rsidRPr="00C83164">
        <w:t xml:space="preserve">Literature Review </w:t>
      </w:r>
      <w:r w:rsidR="00AE021F" w:rsidRPr="00C83164">
        <w:t>o</w:t>
      </w:r>
      <w:r w:rsidRPr="00C83164">
        <w:t xml:space="preserve">f Adoption </w:t>
      </w:r>
      <w:r w:rsidR="00AE021F" w:rsidRPr="00C83164">
        <w:t>o</w:t>
      </w:r>
      <w:r w:rsidRPr="00C83164">
        <w:t>f E</w:t>
      </w:r>
      <w:r w:rsidR="00AE021F" w:rsidRPr="00C83164">
        <w:t>-</w:t>
      </w:r>
      <w:r w:rsidRPr="00C83164">
        <w:t xml:space="preserve">Procurement Practices </w:t>
      </w:r>
      <w:r w:rsidR="00AE021F" w:rsidRPr="00C83164">
        <w:t>b</w:t>
      </w:r>
      <w:r w:rsidRPr="00C83164">
        <w:t>y Construction Industries</w:t>
      </w:r>
      <w:r w:rsidR="00E63522" w:rsidRPr="00C83164">
        <w:t>”</w:t>
      </w:r>
      <w:r w:rsidRPr="00C83164">
        <w:t xml:space="preserve">. </w:t>
      </w:r>
      <w:r w:rsidRPr="00C83164">
        <w:rPr>
          <w:i/>
          <w:iCs/>
        </w:rPr>
        <w:t xml:space="preserve">Journal of Management &amp; Research, </w:t>
      </w:r>
      <w:r w:rsidR="00D16F70" w:rsidRPr="00C83164">
        <w:t xml:space="preserve">Vol </w:t>
      </w:r>
      <w:r w:rsidRPr="00C83164">
        <w:t>1</w:t>
      </w:r>
      <w:r w:rsidR="00D16F70" w:rsidRPr="00C83164">
        <w:t xml:space="preserve">0, No. </w:t>
      </w:r>
      <w:r w:rsidRPr="00C83164">
        <w:t>2/4: 1-25.</w:t>
      </w:r>
    </w:p>
    <w:p w:rsidR="00351AAD" w:rsidRPr="00C83164" w:rsidRDefault="00351AAD" w:rsidP="00D16F70">
      <w:pPr>
        <w:pStyle w:val="FootnoteText"/>
        <w:ind w:left="567" w:hanging="567"/>
        <w:contextualSpacing/>
        <w:jc w:val="both"/>
        <w:rPr>
          <w:rFonts w:ascii="Times New Roman" w:hAnsi="Times New Roman" w:cs="Times New Roman"/>
          <w:sz w:val="24"/>
          <w:szCs w:val="24"/>
          <w:lang w:val="en-US"/>
        </w:rPr>
      </w:pPr>
      <w:proofErr w:type="spellStart"/>
      <w:r w:rsidRPr="00C83164">
        <w:rPr>
          <w:rFonts w:ascii="Times New Roman" w:hAnsi="Times New Roman" w:cs="Times New Roman"/>
          <w:sz w:val="24"/>
          <w:szCs w:val="24"/>
          <w:lang w:val="en-US"/>
        </w:rPr>
        <w:t>Sitepu</w:t>
      </w:r>
      <w:proofErr w:type="spellEnd"/>
      <w:r w:rsidRPr="00C83164">
        <w:rPr>
          <w:rFonts w:ascii="Times New Roman" w:hAnsi="Times New Roman" w:cs="Times New Roman"/>
          <w:sz w:val="24"/>
          <w:szCs w:val="24"/>
          <w:lang w:val="en-US"/>
        </w:rPr>
        <w:t xml:space="preserve">, Novi </w:t>
      </w:r>
      <w:proofErr w:type="spellStart"/>
      <w:r w:rsidRPr="00C83164">
        <w:rPr>
          <w:rFonts w:ascii="Times New Roman" w:hAnsi="Times New Roman" w:cs="Times New Roman"/>
          <w:sz w:val="24"/>
          <w:szCs w:val="24"/>
          <w:lang w:val="en-US"/>
        </w:rPr>
        <w:t>Indriyani</w:t>
      </w:r>
      <w:proofErr w:type="spellEnd"/>
      <w:r w:rsidRPr="00C83164">
        <w:rPr>
          <w:rFonts w:ascii="Times New Roman" w:hAnsi="Times New Roman" w:cs="Times New Roman"/>
          <w:sz w:val="24"/>
          <w:szCs w:val="24"/>
          <w:lang w:val="en-US"/>
        </w:rPr>
        <w:t>. 201</w:t>
      </w:r>
      <w:r w:rsidR="0041172D" w:rsidRPr="00C83164">
        <w:rPr>
          <w:rFonts w:ascii="Times New Roman" w:hAnsi="Times New Roman" w:cs="Times New Roman"/>
          <w:sz w:val="24"/>
          <w:szCs w:val="24"/>
          <w:lang w:val="en-US"/>
        </w:rPr>
        <w:t>7. “</w:t>
      </w:r>
      <w:proofErr w:type="spellStart"/>
      <w:r w:rsidR="0041172D" w:rsidRPr="00C83164">
        <w:rPr>
          <w:rFonts w:ascii="Times New Roman" w:hAnsi="Times New Roman" w:cs="Times New Roman"/>
          <w:sz w:val="24"/>
          <w:szCs w:val="24"/>
          <w:lang w:val="en-US"/>
        </w:rPr>
        <w:t>Tinjauan</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Muamalah</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Pengetahuan</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Masyarakat</w:t>
      </w:r>
      <w:proofErr w:type="spellEnd"/>
      <w:r w:rsidR="0041172D" w:rsidRPr="00C83164">
        <w:rPr>
          <w:rFonts w:ascii="Times New Roman" w:hAnsi="Times New Roman" w:cs="Times New Roman"/>
          <w:sz w:val="24"/>
          <w:szCs w:val="24"/>
          <w:lang w:val="en-US"/>
        </w:rPr>
        <w:t xml:space="preserve"> Banda Aceh </w:t>
      </w:r>
      <w:proofErr w:type="spellStart"/>
      <w:r w:rsidR="0041172D" w:rsidRPr="00C83164">
        <w:rPr>
          <w:rFonts w:ascii="Times New Roman" w:hAnsi="Times New Roman" w:cs="Times New Roman"/>
          <w:sz w:val="24"/>
          <w:szCs w:val="24"/>
          <w:lang w:val="en-US"/>
        </w:rPr>
        <w:t>Mengenai</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Akad</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Tabarru</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dan</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Tijarah</w:t>
      </w:r>
      <w:proofErr w:type="spellEnd"/>
      <w:r w:rsidR="0041172D" w:rsidRPr="00C83164">
        <w:rPr>
          <w:rFonts w:ascii="Times New Roman" w:hAnsi="Times New Roman" w:cs="Times New Roman"/>
          <w:sz w:val="24"/>
          <w:szCs w:val="24"/>
          <w:lang w:val="en-US"/>
        </w:rPr>
        <w:t xml:space="preserve">”. Islamic Business Law Review: </w:t>
      </w:r>
      <w:proofErr w:type="spellStart"/>
      <w:r w:rsidR="0041172D" w:rsidRPr="00C83164">
        <w:rPr>
          <w:rFonts w:ascii="Times New Roman" w:hAnsi="Times New Roman" w:cs="Times New Roman"/>
          <w:sz w:val="24"/>
          <w:szCs w:val="24"/>
          <w:lang w:val="en-US"/>
        </w:rPr>
        <w:t>Jurnal</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Hukum</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Ekonomi</w:t>
      </w:r>
      <w:proofErr w:type="spellEnd"/>
      <w:r w:rsidR="0041172D" w:rsidRPr="00C83164">
        <w:rPr>
          <w:rFonts w:ascii="Times New Roman" w:hAnsi="Times New Roman" w:cs="Times New Roman"/>
          <w:sz w:val="24"/>
          <w:szCs w:val="24"/>
          <w:lang w:val="en-US"/>
        </w:rPr>
        <w:t xml:space="preserve"> </w:t>
      </w:r>
      <w:proofErr w:type="spellStart"/>
      <w:r w:rsidR="0041172D" w:rsidRPr="00C83164">
        <w:rPr>
          <w:rFonts w:ascii="Times New Roman" w:hAnsi="Times New Roman" w:cs="Times New Roman"/>
          <w:sz w:val="24"/>
          <w:szCs w:val="24"/>
          <w:lang w:val="en-US"/>
        </w:rPr>
        <w:t>Syariah</w:t>
      </w:r>
      <w:proofErr w:type="spellEnd"/>
      <w:r w:rsidR="0041172D" w:rsidRPr="00C83164">
        <w:rPr>
          <w:rFonts w:ascii="Times New Roman" w:hAnsi="Times New Roman" w:cs="Times New Roman"/>
          <w:sz w:val="24"/>
          <w:szCs w:val="24"/>
          <w:lang w:val="en-US"/>
        </w:rPr>
        <w:t>, Vol 1, No. 1: 89-99.</w:t>
      </w:r>
    </w:p>
    <w:p w:rsidR="00F7450A" w:rsidRPr="00C83164" w:rsidRDefault="00F7450A" w:rsidP="00D16F70">
      <w:pPr>
        <w:pStyle w:val="FootnoteText"/>
        <w:ind w:left="567" w:hanging="567"/>
        <w:contextualSpacing/>
        <w:jc w:val="both"/>
        <w:rPr>
          <w:rFonts w:ascii="Times New Roman" w:hAnsi="Times New Roman" w:cs="Times New Roman"/>
          <w:sz w:val="24"/>
          <w:szCs w:val="24"/>
          <w:lang w:val="en-US"/>
        </w:rPr>
      </w:pPr>
      <w:proofErr w:type="spellStart"/>
      <w:r w:rsidRPr="00C83164">
        <w:rPr>
          <w:rFonts w:ascii="Times New Roman" w:hAnsi="Times New Roman" w:cs="Times New Roman"/>
          <w:sz w:val="24"/>
          <w:szCs w:val="24"/>
          <w:lang w:val="en-US"/>
        </w:rPr>
        <w:t>Sugiyono</w:t>
      </w:r>
      <w:proofErr w:type="spellEnd"/>
      <w:r w:rsidR="00E63522" w:rsidRPr="00C83164">
        <w:rPr>
          <w:rFonts w:ascii="Times New Roman" w:hAnsi="Times New Roman" w:cs="Times New Roman"/>
          <w:sz w:val="24"/>
          <w:szCs w:val="24"/>
          <w:lang w:val="en-US"/>
        </w:rPr>
        <w:t>.</w:t>
      </w:r>
      <w:r w:rsidRPr="00C83164">
        <w:rPr>
          <w:rFonts w:ascii="Times New Roman" w:hAnsi="Times New Roman" w:cs="Times New Roman"/>
          <w:sz w:val="24"/>
          <w:szCs w:val="24"/>
          <w:lang w:val="en-US"/>
        </w:rPr>
        <w:t xml:space="preserve"> 2010. </w:t>
      </w:r>
      <w:r w:rsidR="00E63522" w:rsidRPr="00C83164">
        <w:rPr>
          <w:rFonts w:ascii="Times New Roman" w:hAnsi="Times New Roman" w:cs="Times New Roman"/>
          <w:sz w:val="24"/>
          <w:szCs w:val="24"/>
          <w:lang w:val="en-US"/>
        </w:rPr>
        <w:t>“</w:t>
      </w:r>
      <w:proofErr w:type="spellStart"/>
      <w:r w:rsidRPr="00C83164">
        <w:rPr>
          <w:rFonts w:ascii="Times New Roman" w:hAnsi="Times New Roman" w:cs="Times New Roman"/>
          <w:i/>
          <w:iCs/>
          <w:sz w:val="24"/>
          <w:szCs w:val="24"/>
          <w:lang w:val="en-US"/>
        </w:rPr>
        <w:t>Metode</w:t>
      </w:r>
      <w:proofErr w:type="spellEnd"/>
      <w:r w:rsidRPr="00C83164">
        <w:rPr>
          <w:rFonts w:ascii="Times New Roman" w:hAnsi="Times New Roman" w:cs="Times New Roman"/>
          <w:i/>
          <w:iCs/>
          <w:sz w:val="24"/>
          <w:szCs w:val="24"/>
          <w:lang w:val="en-US"/>
        </w:rPr>
        <w:t xml:space="preserve"> </w:t>
      </w:r>
      <w:proofErr w:type="spellStart"/>
      <w:r w:rsidRPr="00C83164">
        <w:rPr>
          <w:rFonts w:ascii="Times New Roman" w:hAnsi="Times New Roman" w:cs="Times New Roman"/>
          <w:i/>
          <w:iCs/>
          <w:sz w:val="24"/>
          <w:szCs w:val="24"/>
          <w:lang w:val="en-US"/>
        </w:rPr>
        <w:t>Penelitian</w:t>
      </w:r>
      <w:proofErr w:type="spellEnd"/>
      <w:r w:rsidRPr="00C83164">
        <w:rPr>
          <w:rFonts w:ascii="Times New Roman" w:hAnsi="Times New Roman" w:cs="Times New Roman"/>
          <w:i/>
          <w:iCs/>
          <w:sz w:val="24"/>
          <w:szCs w:val="24"/>
          <w:lang w:val="en-US"/>
        </w:rPr>
        <w:t xml:space="preserve"> </w:t>
      </w:r>
      <w:proofErr w:type="spellStart"/>
      <w:r w:rsidRPr="00C83164">
        <w:rPr>
          <w:rFonts w:ascii="Times New Roman" w:hAnsi="Times New Roman" w:cs="Times New Roman"/>
          <w:i/>
          <w:iCs/>
          <w:sz w:val="24"/>
          <w:szCs w:val="24"/>
          <w:lang w:val="en-US"/>
        </w:rPr>
        <w:t>Kuantitatif</w:t>
      </w:r>
      <w:proofErr w:type="spellEnd"/>
      <w:r w:rsidRPr="00C83164">
        <w:rPr>
          <w:rFonts w:ascii="Times New Roman" w:hAnsi="Times New Roman" w:cs="Times New Roman"/>
          <w:i/>
          <w:iCs/>
          <w:sz w:val="24"/>
          <w:szCs w:val="24"/>
          <w:lang w:val="en-US"/>
        </w:rPr>
        <w:t xml:space="preserve">, </w:t>
      </w:r>
      <w:proofErr w:type="spellStart"/>
      <w:r w:rsidRPr="00C83164">
        <w:rPr>
          <w:rFonts w:ascii="Times New Roman" w:hAnsi="Times New Roman" w:cs="Times New Roman"/>
          <w:i/>
          <w:iCs/>
          <w:sz w:val="24"/>
          <w:szCs w:val="24"/>
          <w:lang w:val="en-US"/>
        </w:rPr>
        <w:t>Kualitatif</w:t>
      </w:r>
      <w:proofErr w:type="spellEnd"/>
      <w:r w:rsidRPr="00C83164">
        <w:rPr>
          <w:rFonts w:ascii="Times New Roman" w:hAnsi="Times New Roman" w:cs="Times New Roman"/>
          <w:i/>
          <w:iCs/>
          <w:sz w:val="24"/>
          <w:szCs w:val="24"/>
          <w:lang w:val="en-US"/>
        </w:rPr>
        <w:t>, dan R&amp;D</w:t>
      </w:r>
      <w:r w:rsidR="00E63522" w:rsidRPr="00C83164">
        <w:rPr>
          <w:rFonts w:ascii="Times New Roman" w:hAnsi="Times New Roman" w:cs="Times New Roman"/>
          <w:i/>
          <w:iCs/>
          <w:sz w:val="24"/>
          <w:szCs w:val="24"/>
          <w:lang w:val="en-US"/>
        </w:rPr>
        <w:t>”</w:t>
      </w:r>
      <w:r w:rsidRPr="00C83164">
        <w:rPr>
          <w:rFonts w:ascii="Times New Roman" w:hAnsi="Times New Roman" w:cs="Times New Roman"/>
          <w:i/>
          <w:iCs/>
          <w:sz w:val="24"/>
          <w:szCs w:val="24"/>
          <w:lang w:val="en-US"/>
        </w:rPr>
        <w:t>.</w:t>
      </w:r>
      <w:r w:rsidRPr="00C83164">
        <w:rPr>
          <w:rFonts w:ascii="Times New Roman" w:hAnsi="Times New Roman" w:cs="Times New Roman"/>
          <w:sz w:val="24"/>
          <w:szCs w:val="24"/>
          <w:lang w:val="en-US"/>
        </w:rPr>
        <w:t xml:space="preserve"> Bandung: </w:t>
      </w:r>
      <w:proofErr w:type="spellStart"/>
      <w:r w:rsidRPr="00C83164">
        <w:rPr>
          <w:rFonts w:ascii="Times New Roman" w:hAnsi="Times New Roman" w:cs="Times New Roman"/>
          <w:sz w:val="24"/>
          <w:szCs w:val="24"/>
          <w:lang w:val="en-US"/>
        </w:rPr>
        <w:t>Alfabeta</w:t>
      </w:r>
      <w:proofErr w:type="spellEnd"/>
      <w:r w:rsidRPr="00C83164">
        <w:rPr>
          <w:rFonts w:ascii="Times New Roman" w:hAnsi="Times New Roman" w:cs="Times New Roman"/>
          <w:sz w:val="24"/>
          <w:szCs w:val="24"/>
          <w:lang w:val="en-US"/>
        </w:rPr>
        <w:t>.</w:t>
      </w:r>
    </w:p>
    <w:p w:rsidR="00BE504A" w:rsidRPr="00C83164" w:rsidRDefault="00BE504A" w:rsidP="00D16F70">
      <w:pPr>
        <w:ind w:left="709" w:hanging="709"/>
        <w:jc w:val="both"/>
      </w:pPr>
      <w:proofErr w:type="spellStart"/>
      <w:r w:rsidRPr="00C83164">
        <w:t>Swadesi</w:t>
      </w:r>
      <w:proofErr w:type="spellEnd"/>
      <w:r w:rsidRPr="00C83164">
        <w:t xml:space="preserve">, </w:t>
      </w:r>
      <w:proofErr w:type="spellStart"/>
      <w:r w:rsidRPr="00C83164">
        <w:t>Utari</w:t>
      </w:r>
      <w:proofErr w:type="spellEnd"/>
      <w:r w:rsidRPr="00C83164">
        <w:t xml:space="preserve">. 2017. </w:t>
      </w:r>
      <w:r w:rsidR="00E63522" w:rsidRPr="00C83164">
        <w:t>“</w:t>
      </w:r>
      <w:proofErr w:type="spellStart"/>
      <w:r w:rsidRPr="00C83164">
        <w:t>Efektivitas</w:t>
      </w:r>
      <w:proofErr w:type="spellEnd"/>
      <w:r w:rsidRPr="00C83164">
        <w:t xml:space="preserve"> </w:t>
      </w:r>
      <w:proofErr w:type="spellStart"/>
      <w:r w:rsidRPr="00C83164">
        <w:t>Pengadaan</w:t>
      </w:r>
      <w:proofErr w:type="spellEnd"/>
      <w:r w:rsidRPr="00C83164">
        <w:t xml:space="preserve"> </w:t>
      </w:r>
      <w:proofErr w:type="spellStart"/>
      <w:r w:rsidRPr="00C83164">
        <w:t>Barang</w:t>
      </w:r>
      <w:proofErr w:type="spellEnd"/>
      <w:r w:rsidRPr="00C83164">
        <w:t xml:space="preserve"> </w:t>
      </w:r>
      <w:proofErr w:type="spellStart"/>
      <w:r w:rsidR="00A24869" w:rsidRPr="00C83164">
        <w:t>d</w:t>
      </w:r>
      <w:r w:rsidRPr="00C83164">
        <w:t>an</w:t>
      </w:r>
      <w:proofErr w:type="spellEnd"/>
      <w:r w:rsidRPr="00C83164">
        <w:t xml:space="preserve"> </w:t>
      </w:r>
      <w:proofErr w:type="spellStart"/>
      <w:r w:rsidRPr="00C83164">
        <w:t>Jasa</w:t>
      </w:r>
      <w:proofErr w:type="spellEnd"/>
      <w:r w:rsidRPr="00C83164">
        <w:t xml:space="preserve"> </w:t>
      </w:r>
      <w:proofErr w:type="spellStart"/>
      <w:r w:rsidRPr="00C83164">
        <w:t>Secara</w:t>
      </w:r>
      <w:proofErr w:type="spellEnd"/>
      <w:r w:rsidRPr="00C83164">
        <w:t xml:space="preserve"> </w:t>
      </w:r>
      <w:proofErr w:type="spellStart"/>
      <w:r w:rsidRPr="00C83164">
        <w:t>Elektronik</w:t>
      </w:r>
      <w:proofErr w:type="spellEnd"/>
      <w:r w:rsidRPr="00C83164">
        <w:t xml:space="preserve"> (</w:t>
      </w:r>
      <w:r w:rsidR="00A24869" w:rsidRPr="00C83164">
        <w:t>e-</w:t>
      </w:r>
      <w:r w:rsidRPr="00C83164">
        <w:t xml:space="preserve">procurement) </w:t>
      </w:r>
      <w:proofErr w:type="spellStart"/>
      <w:r w:rsidR="00A24869" w:rsidRPr="00C83164">
        <w:t>p</w:t>
      </w:r>
      <w:r w:rsidRPr="00C83164">
        <w:t>ada</w:t>
      </w:r>
      <w:proofErr w:type="spellEnd"/>
      <w:r w:rsidRPr="00C83164">
        <w:t xml:space="preserve"> L</w:t>
      </w:r>
      <w:r w:rsidR="00A24869" w:rsidRPr="00C83164">
        <w:t>PSE</w:t>
      </w:r>
      <w:r w:rsidRPr="00C83164">
        <w:t xml:space="preserve"> Kota </w:t>
      </w:r>
      <w:proofErr w:type="spellStart"/>
      <w:r w:rsidRPr="00C83164">
        <w:t>Pekanbaru</w:t>
      </w:r>
      <w:proofErr w:type="spellEnd"/>
      <w:r w:rsidR="00E63522" w:rsidRPr="00C83164">
        <w:t>”</w:t>
      </w:r>
      <w:r w:rsidRPr="00C83164">
        <w:t xml:space="preserve">. </w:t>
      </w:r>
      <w:r w:rsidRPr="00C83164">
        <w:rPr>
          <w:i/>
          <w:iCs/>
        </w:rPr>
        <w:t>J</w:t>
      </w:r>
      <w:r w:rsidR="00A24869" w:rsidRPr="00C83164">
        <w:rPr>
          <w:i/>
          <w:iCs/>
        </w:rPr>
        <w:t>ournal of Management</w:t>
      </w:r>
      <w:r w:rsidRPr="00C83164">
        <w:t xml:space="preserve">, </w:t>
      </w:r>
      <w:r w:rsidR="00D16F70" w:rsidRPr="00C83164">
        <w:t xml:space="preserve">Vol </w:t>
      </w:r>
      <w:r w:rsidRPr="00C83164">
        <w:t>4</w:t>
      </w:r>
      <w:r w:rsidR="00D16F70" w:rsidRPr="00C83164">
        <w:t xml:space="preserve">, No. </w:t>
      </w:r>
      <w:r w:rsidRPr="00C83164">
        <w:t>2: 1-13.</w:t>
      </w:r>
    </w:p>
    <w:p w:rsidR="003E35D9" w:rsidRPr="00C83164" w:rsidRDefault="00F20E53" w:rsidP="00D16F70">
      <w:pPr>
        <w:ind w:left="709" w:hanging="709"/>
        <w:jc w:val="both"/>
        <w:rPr>
          <w:lang w:val="en-US"/>
        </w:rPr>
      </w:pPr>
      <w:proofErr w:type="spellStart"/>
      <w:r w:rsidRPr="00C83164">
        <w:rPr>
          <w:lang w:val="en-US"/>
        </w:rPr>
        <w:t>Trkman</w:t>
      </w:r>
      <w:proofErr w:type="spellEnd"/>
      <w:r w:rsidRPr="00C83164">
        <w:rPr>
          <w:lang w:val="en-US"/>
        </w:rPr>
        <w:t xml:space="preserve">, P. &amp; McCormack, K. 2010. </w:t>
      </w:r>
      <w:r w:rsidR="00E63522" w:rsidRPr="00C83164">
        <w:rPr>
          <w:lang w:val="en-US"/>
        </w:rPr>
        <w:t>“</w:t>
      </w:r>
      <w:r w:rsidRPr="00C83164">
        <w:rPr>
          <w:lang w:val="en-US"/>
        </w:rPr>
        <w:t>Estimating the Benefits and Risks of Implementing E-Procurement</w:t>
      </w:r>
      <w:r w:rsidR="00E63522" w:rsidRPr="00C83164">
        <w:rPr>
          <w:lang w:val="en-US"/>
        </w:rPr>
        <w:t>”</w:t>
      </w:r>
      <w:r w:rsidRPr="00C83164">
        <w:rPr>
          <w:lang w:val="en-US"/>
        </w:rPr>
        <w:t xml:space="preserve">. </w:t>
      </w:r>
      <w:r w:rsidRPr="00C83164">
        <w:rPr>
          <w:i/>
          <w:iCs/>
          <w:lang w:val="en-US"/>
        </w:rPr>
        <w:t>Transactions on Engineering Management</w:t>
      </w:r>
      <w:r w:rsidRPr="00C83164">
        <w:rPr>
          <w:lang w:val="en-US"/>
        </w:rPr>
        <w:t>, Vol 57</w:t>
      </w:r>
      <w:r w:rsidR="00D16F70" w:rsidRPr="00C83164">
        <w:rPr>
          <w:lang w:val="en-US"/>
        </w:rPr>
        <w:t xml:space="preserve">, </w:t>
      </w:r>
      <w:r w:rsidRPr="00C83164">
        <w:rPr>
          <w:lang w:val="en-US"/>
        </w:rPr>
        <w:t>No.2</w:t>
      </w:r>
      <w:r w:rsidR="00D16F70" w:rsidRPr="00C83164">
        <w:rPr>
          <w:lang w:val="en-US"/>
        </w:rPr>
        <w:t>:</w:t>
      </w:r>
      <w:r w:rsidRPr="00C83164">
        <w:rPr>
          <w:lang w:val="en-US"/>
        </w:rPr>
        <w:t xml:space="preserve"> 338-349.</w:t>
      </w:r>
    </w:p>
    <w:p w:rsidR="003E35D9" w:rsidRPr="00A83D90" w:rsidRDefault="003E35D9" w:rsidP="00D16F70">
      <w:pPr>
        <w:ind w:left="709" w:hanging="709"/>
        <w:jc w:val="both"/>
        <w:rPr>
          <w:color w:val="000000" w:themeColor="text1"/>
        </w:rPr>
      </w:pPr>
      <w:r w:rsidRPr="00C83164">
        <w:rPr>
          <w:lang w:val="en-US"/>
        </w:rPr>
        <w:t xml:space="preserve">Tim </w:t>
      </w:r>
      <w:proofErr w:type="spellStart"/>
      <w:r w:rsidRPr="00C83164">
        <w:rPr>
          <w:lang w:val="en-US"/>
        </w:rPr>
        <w:t>Readaksi</w:t>
      </w:r>
      <w:proofErr w:type="spellEnd"/>
      <w:r w:rsidRPr="00C83164">
        <w:rPr>
          <w:lang w:val="en-US"/>
        </w:rPr>
        <w:t xml:space="preserve"> KPK</w:t>
      </w:r>
      <w:r w:rsidR="00E63522" w:rsidRPr="00C83164">
        <w:rPr>
          <w:lang w:val="en-US"/>
        </w:rPr>
        <w:t xml:space="preserve">. </w:t>
      </w:r>
      <w:r w:rsidRPr="00C83164">
        <w:rPr>
          <w:lang w:val="en-US"/>
        </w:rPr>
        <w:t xml:space="preserve">2018. </w:t>
      </w:r>
      <w:r w:rsidR="00E63522" w:rsidRPr="00C83164">
        <w:rPr>
          <w:lang w:val="en-US"/>
        </w:rPr>
        <w:t>“</w:t>
      </w:r>
      <w:proofErr w:type="spellStart"/>
      <w:r w:rsidRPr="00C83164">
        <w:rPr>
          <w:lang w:val="en-US"/>
        </w:rPr>
        <w:t>Jejak</w:t>
      </w:r>
      <w:proofErr w:type="spellEnd"/>
      <w:r w:rsidRPr="00C83164">
        <w:rPr>
          <w:lang w:val="en-US"/>
        </w:rPr>
        <w:t xml:space="preserve"> </w:t>
      </w:r>
      <w:proofErr w:type="spellStart"/>
      <w:r w:rsidRPr="00C83164">
        <w:rPr>
          <w:lang w:val="en-US"/>
        </w:rPr>
        <w:t>Pemberantasan</w:t>
      </w:r>
      <w:proofErr w:type="spellEnd"/>
      <w:r w:rsidRPr="00C83164">
        <w:rPr>
          <w:lang w:val="en-US"/>
        </w:rPr>
        <w:t xml:space="preserve"> </w:t>
      </w:r>
      <w:proofErr w:type="spellStart"/>
      <w:r w:rsidRPr="00C83164">
        <w:rPr>
          <w:lang w:val="en-US"/>
        </w:rPr>
        <w:t>Korupsi</w:t>
      </w:r>
      <w:proofErr w:type="spellEnd"/>
      <w:r w:rsidR="00E63522" w:rsidRPr="00C83164">
        <w:rPr>
          <w:lang w:val="en-US"/>
        </w:rPr>
        <w:t>”</w:t>
      </w:r>
      <w:r w:rsidRPr="00C83164">
        <w:rPr>
          <w:lang w:val="en-US"/>
        </w:rPr>
        <w:t xml:space="preserve"> </w:t>
      </w:r>
      <w:proofErr w:type="spellStart"/>
      <w:r w:rsidRPr="00C83164">
        <w:rPr>
          <w:lang w:val="en-US"/>
        </w:rPr>
        <w:t>diakses</w:t>
      </w:r>
      <w:proofErr w:type="spellEnd"/>
      <w:r w:rsidRPr="00C83164">
        <w:rPr>
          <w:lang w:val="en-US"/>
        </w:rPr>
        <w:t xml:space="preserve"> </w:t>
      </w:r>
      <w:proofErr w:type="spellStart"/>
      <w:r w:rsidRPr="00C83164">
        <w:rPr>
          <w:lang w:val="en-US"/>
        </w:rPr>
        <w:t>tanggal</w:t>
      </w:r>
      <w:proofErr w:type="spellEnd"/>
      <w:r w:rsidRPr="00C83164">
        <w:rPr>
          <w:lang w:val="en-US"/>
        </w:rPr>
        <w:t xml:space="preserve"> 18 April 2020 </w:t>
      </w:r>
      <w:proofErr w:type="spellStart"/>
      <w:r w:rsidRPr="00A83D90">
        <w:rPr>
          <w:color w:val="000000" w:themeColor="text1"/>
          <w:lang w:val="en-US"/>
        </w:rPr>
        <w:t>dari</w:t>
      </w:r>
      <w:proofErr w:type="spellEnd"/>
      <w:r w:rsidRPr="00A83D90">
        <w:rPr>
          <w:color w:val="000000" w:themeColor="text1"/>
          <w:lang w:val="en-US"/>
        </w:rPr>
        <w:t xml:space="preserve">  </w:t>
      </w:r>
      <w:hyperlink r:id="rId7" w:history="1">
        <w:r w:rsidRPr="00A83D90">
          <w:rPr>
            <w:rStyle w:val="Hyperlink"/>
            <w:color w:val="000000" w:themeColor="text1"/>
          </w:rPr>
          <w:t>https://acch.kpk.go.id/id/statistik/tindak-pidana-korupsi/tpk-berdasarkan-jenis-perkara</w:t>
        </w:r>
      </w:hyperlink>
    </w:p>
    <w:p w:rsidR="00BE504A" w:rsidRPr="00C83164" w:rsidRDefault="00BE504A" w:rsidP="00D16F70">
      <w:pPr>
        <w:ind w:left="709" w:hanging="709"/>
        <w:jc w:val="both"/>
      </w:pPr>
      <w:proofErr w:type="spellStart"/>
      <w:r w:rsidRPr="00A83D90">
        <w:rPr>
          <w:color w:val="000000" w:themeColor="text1"/>
        </w:rPr>
        <w:t>Udoyono</w:t>
      </w:r>
      <w:proofErr w:type="spellEnd"/>
      <w:r w:rsidRPr="00A83D90">
        <w:rPr>
          <w:color w:val="000000" w:themeColor="text1"/>
        </w:rPr>
        <w:t xml:space="preserve">, K. 2012. </w:t>
      </w:r>
      <w:r w:rsidR="00E63522" w:rsidRPr="00A83D90">
        <w:rPr>
          <w:color w:val="000000" w:themeColor="text1"/>
        </w:rPr>
        <w:t>“</w:t>
      </w:r>
      <w:r w:rsidRPr="00A83D90">
        <w:rPr>
          <w:color w:val="000000" w:themeColor="text1"/>
        </w:rPr>
        <w:t xml:space="preserve">E-Procurement </w:t>
      </w:r>
      <w:proofErr w:type="spellStart"/>
      <w:r w:rsidRPr="00A83D90">
        <w:rPr>
          <w:color w:val="000000" w:themeColor="text1"/>
        </w:rPr>
        <w:t>dalam</w:t>
      </w:r>
      <w:proofErr w:type="spellEnd"/>
      <w:r w:rsidRPr="00A83D90">
        <w:rPr>
          <w:color w:val="000000" w:themeColor="text1"/>
        </w:rPr>
        <w:t xml:space="preserve"> </w:t>
      </w:r>
      <w:proofErr w:type="spellStart"/>
      <w:r w:rsidRPr="00A83D90">
        <w:rPr>
          <w:color w:val="000000" w:themeColor="text1"/>
        </w:rPr>
        <w:t>Pengadaan</w:t>
      </w:r>
      <w:proofErr w:type="spellEnd"/>
      <w:r w:rsidRPr="00A83D90">
        <w:rPr>
          <w:color w:val="000000" w:themeColor="text1"/>
        </w:rPr>
        <w:t xml:space="preserve"> </w:t>
      </w:r>
      <w:proofErr w:type="spellStart"/>
      <w:r w:rsidRPr="00A83D90">
        <w:rPr>
          <w:color w:val="000000" w:themeColor="text1"/>
        </w:rPr>
        <w:t>Barang</w:t>
      </w:r>
      <w:proofErr w:type="spellEnd"/>
      <w:r w:rsidRPr="00A83D90">
        <w:rPr>
          <w:color w:val="000000" w:themeColor="text1"/>
        </w:rPr>
        <w:t xml:space="preserve"> </w:t>
      </w:r>
      <w:proofErr w:type="spellStart"/>
      <w:r w:rsidRPr="00A83D90">
        <w:rPr>
          <w:color w:val="000000" w:themeColor="text1"/>
        </w:rPr>
        <w:t>dan</w:t>
      </w:r>
      <w:proofErr w:type="spellEnd"/>
      <w:r w:rsidRPr="00A83D90">
        <w:rPr>
          <w:color w:val="000000" w:themeColor="text1"/>
        </w:rPr>
        <w:t xml:space="preserve"> </w:t>
      </w:r>
      <w:proofErr w:type="spellStart"/>
      <w:r w:rsidRPr="00A83D90">
        <w:rPr>
          <w:color w:val="000000" w:themeColor="text1"/>
        </w:rPr>
        <w:t>Jasa</w:t>
      </w:r>
      <w:proofErr w:type="spellEnd"/>
      <w:r w:rsidRPr="00A83D90">
        <w:rPr>
          <w:color w:val="000000" w:themeColor="text1"/>
        </w:rPr>
        <w:t xml:space="preserve"> </w:t>
      </w:r>
      <w:proofErr w:type="spellStart"/>
      <w:r w:rsidRPr="00A83D90">
        <w:rPr>
          <w:color w:val="000000" w:themeColor="text1"/>
        </w:rPr>
        <w:t>untuk</w:t>
      </w:r>
      <w:proofErr w:type="spellEnd"/>
      <w:r w:rsidRPr="00A83D90">
        <w:rPr>
          <w:color w:val="000000" w:themeColor="text1"/>
        </w:rPr>
        <w:t xml:space="preserve"> </w:t>
      </w:r>
      <w:proofErr w:type="spellStart"/>
      <w:r w:rsidRPr="00A83D90">
        <w:rPr>
          <w:color w:val="000000" w:themeColor="text1"/>
        </w:rPr>
        <w:t>Mewujudkan</w:t>
      </w:r>
      <w:proofErr w:type="spellEnd"/>
      <w:r w:rsidRPr="00A83D90">
        <w:rPr>
          <w:color w:val="000000" w:themeColor="text1"/>
        </w:rPr>
        <w:t xml:space="preserve"> </w:t>
      </w:r>
      <w:proofErr w:type="spellStart"/>
      <w:r w:rsidRPr="00A83D90">
        <w:rPr>
          <w:color w:val="000000" w:themeColor="text1"/>
        </w:rPr>
        <w:t>Akuntabilitas</w:t>
      </w:r>
      <w:proofErr w:type="spellEnd"/>
      <w:r w:rsidRPr="00A83D90">
        <w:rPr>
          <w:color w:val="000000" w:themeColor="text1"/>
        </w:rPr>
        <w:t xml:space="preserve"> </w:t>
      </w:r>
      <w:r w:rsidRPr="00C83164">
        <w:t>di Kota Yogyakarta</w:t>
      </w:r>
      <w:r w:rsidR="00E63522" w:rsidRPr="00C83164">
        <w:t>”</w:t>
      </w:r>
      <w:r w:rsidRPr="00C83164">
        <w:t xml:space="preserve">. </w:t>
      </w:r>
      <w:proofErr w:type="spellStart"/>
      <w:r w:rsidRPr="00C83164">
        <w:rPr>
          <w:i/>
          <w:iCs/>
        </w:rPr>
        <w:t>Jurnal</w:t>
      </w:r>
      <w:proofErr w:type="spellEnd"/>
      <w:r w:rsidRPr="00C83164">
        <w:rPr>
          <w:i/>
          <w:iCs/>
        </w:rPr>
        <w:t xml:space="preserve"> </w:t>
      </w:r>
      <w:proofErr w:type="spellStart"/>
      <w:r w:rsidRPr="00C83164">
        <w:rPr>
          <w:i/>
          <w:iCs/>
        </w:rPr>
        <w:t>Studi</w:t>
      </w:r>
      <w:proofErr w:type="spellEnd"/>
      <w:r w:rsidRPr="00C83164">
        <w:rPr>
          <w:i/>
          <w:iCs/>
        </w:rPr>
        <w:t xml:space="preserve"> </w:t>
      </w:r>
      <w:proofErr w:type="spellStart"/>
      <w:r w:rsidRPr="00C83164">
        <w:rPr>
          <w:i/>
          <w:iCs/>
        </w:rPr>
        <w:t>Pemerintahan</w:t>
      </w:r>
      <w:proofErr w:type="spellEnd"/>
      <w:r w:rsidRPr="00C83164">
        <w:t xml:space="preserve">, </w:t>
      </w:r>
      <w:proofErr w:type="spellStart"/>
      <w:r w:rsidR="00D16F70" w:rsidRPr="00C83164">
        <w:t>Vol</w:t>
      </w:r>
      <w:proofErr w:type="spellEnd"/>
      <w:r w:rsidR="00D16F70" w:rsidRPr="00C83164">
        <w:rPr>
          <w:i/>
          <w:iCs/>
        </w:rPr>
        <w:t xml:space="preserve"> </w:t>
      </w:r>
      <w:r w:rsidRPr="00C83164">
        <w:t>5</w:t>
      </w:r>
      <w:r w:rsidR="00D16F70" w:rsidRPr="00C83164">
        <w:t xml:space="preserve">, No. </w:t>
      </w:r>
      <w:r w:rsidRPr="00C83164">
        <w:t>1: 135–171.</w:t>
      </w:r>
    </w:p>
    <w:p w:rsidR="00BE504A" w:rsidRPr="00C83164" w:rsidRDefault="00BE504A" w:rsidP="00D16F70">
      <w:pPr>
        <w:ind w:left="709" w:hanging="709"/>
        <w:jc w:val="both"/>
      </w:pPr>
      <w:r w:rsidRPr="00C83164">
        <w:t xml:space="preserve">Vaidya, K., Sajeev, A. S. M., &amp; </w:t>
      </w:r>
      <w:proofErr w:type="spellStart"/>
      <w:r w:rsidRPr="00C83164">
        <w:t>Callender</w:t>
      </w:r>
      <w:proofErr w:type="spellEnd"/>
      <w:r w:rsidRPr="00C83164">
        <w:t xml:space="preserve">, G. 2006. </w:t>
      </w:r>
      <w:r w:rsidR="00E63522" w:rsidRPr="00C83164">
        <w:t>“</w:t>
      </w:r>
      <w:r w:rsidRPr="00C83164">
        <w:t xml:space="preserve">Critical Factors that Influence E-Procurement Implementation </w:t>
      </w:r>
      <w:proofErr w:type="spellStart"/>
      <w:r w:rsidRPr="00C83164">
        <w:t>Succses</w:t>
      </w:r>
      <w:proofErr w:type="spellEnd"/>
      <w:r w:rsidRPr="00C83164">
        <w:t xml:space="preserve"> in the Public Sector</w:t>
      </w:r>
      <w:r w:rsidR="00E63522" w:rsidRPr="00C83164">
        <w:t>”</w:t>
      </w:r>
      <w:r w:rsidRPr="00C83164">
        <w:t xml:space="preserve">. </w:t>
      </w:r>
      <w:r w:rsidRPr="00C83164">
        <w:rPr>
          <w:i/>
          <w:iCs/>
        </w:rPr>
        <w:t>Journal of Public Procurement,</w:t>
      </w:r>
      <w:r w:rsidRPr="00C83164">
        <w:t xml:space="preserve"> </w:t>
      </w:r>
      <w:r w:rsidR="00D16F70" w:rsidRPr="00C83164">
        <w:t xml:space="preserve">Vol </w:t>
      </w:r>
      <w:r w:rsidRPr="00C83164">
        <w:t>6</w:t>
      </w:r>
      <w:r w:rsidR="00D16F70" w:rsidRPr="00C83164">
        <w:t>, No.</w:t>
      </w:r>
      <w:r w:rsidRPr="00C83164">
        <w:t>1 &amp; 3: 70–99.</w:t>
      </w:r>
    </w:p>
    <w:p w:rsidR="00BE504A" w:rsidRPr="00C83164" w:rsidRDefault="00BE504A" w:rsidP="00D16F70">
      <w:pPr>
        <w:ind w:left="709" w:hanging="709"/>
        <w:jc w:val="both"/>
      </w:pPr>
      <w:proofErr w:type="spellStart"/>
      <w:r w:rsidRPr="00C83164">
        <w:t>Wulandari</w:t>
      </w:r>
      <w:proofErr w:type="spellEnd"/>
      <w:r w:rsidRPr="00C83164">
        <w:t xml:space="preserve">, L. I., EL </w:t>
      </w:r>
      <w:proofErr w:type="spellStart"/>
      <w:r w:rsidRPr="00C83164">
        <w:t>Unas</w:t>
      </w:r>
      <w:proofErr w:type="spellEnd"/>
      <w:r w:rsidRPr="00C83164">
        <w:t xml:space="preserve">, S., &amp; Hasyim, M. H. 2014. </w:t>
      </w:r>
      <w:r w:rsidR="00E63522" w:rsidRPr="00C83164">
        <w:t>“</w:t>
      </w:r>
      <w:proofErr w:type="spellStart"/>
      <w:r w:rsidRPr="00C83164">
        <w:t>Kajian</w:t>
      </w:r>
      <w:proofErr w:type="spellEnd"/>
      <w:r w:rsidRPr="00C83164">
        <w:t xml:space="preserve"> </w:t>
      </w:r>
      <w:proofErr w:type="spellStart"/>
      <w:r w:rsidRPr="00C83164">
        <w:t>Penerapan</w:t>
      </w:r>
      <w:proofErr w:type="spellEnd"/>
      <w:r w:rsidRPr="00C83164">
        <w:t xml:space="preserve"> E</w:t>
      </w:r>
      <w:r w:rsidR="00337D9B">
        <w:t>-</w:t>
      </w:r>
      <w:r w:rsidRPr="00C83164">
        <w:t xml:space="preserve">Procurement </w:t>
      </w:r>
      <w:proofErr w:type="spellStart"/>
      <w:r w:rsidRPr="00C83164">
        <w:t>untuk</w:t>
      </w:r>
      <w:proofErr w:type="spellEnd"/>
      <w:r w:rsidRPr="00C83164">
        <w:t xml:space="preserve"> </w:t>
      </w:r>
      <w:proofErr w:type="spellStart"/>
      <w:r w:rsidRPr="00C83164">
        <w:t>Mengurangi</w:t>
      </w:r>
      <w:proofErr w:type="spellEnd"/>
      <w:r w:rsidRPr="00C83164">
        <w:t xml:space="preserve"> </w:t>
      </w:r>
      <w:proofErr w:type="spellStart"/>
      <w:r w:rsidRPr="00C83164">
        <w:t>Penyimpangan</w:t>
      </w:r>
      <w:proofErr w:type="spellEnd"/>
      <w:r w:rsidRPr="00C83164">
        <w:t xml:space="preserve"> </w:t>
      </w:r>
      <w:proofErr w:type="spellStart"/>
      <w:r w:rsidRPr="00C83164">
        <w:t>pada</w:t>
      </w:r>
      <w:proofErr w:type="spellEnd"/>
      <w:r w:rsidRPr="00C83164">
        <w:t xml:space="preserve"> </w:t>
      </w:r>
      <w:proofErr w:type="spellStart"/>
      <w:r w:rsidRPr="00C83164">
        <w:t>Pengadaan</w:t>
      </w:r>
      <w:proofErr w:type="spellEnd"/>
      <w:r w:rsidRPr="00C83164">
        <w:t xml:space="preserve"> </w:t>
      </w:r>
      <w:proofErr w:type="spellStart"/>
      <w:r w:rsidRPr="00C83164">
        <w:t>Pekerjaan</w:t>
      </w:r>
      <w:proofErr w:type="spellEnd"/>
      <w:r w:rsidRPr="00C83164">
        <w:t xml:space="preserve"> </w:t>
      </w:r>
      <w:proofErr w:type="spellStart"/>
      <w:r w:rsidRPr="00C83164">
        <w:t>Konstruksi</w:t>
      </w:r>
      <w:proofErr w:type="spellEnd"/>
      <w:r w:rsidRPr="00C83164">
        <w:t xml:space="preserve"> di Kota Malang</w:t>
      </w:r>
      <w:r w:rsidR="00E63522" w:rsidRPr="00C83164">
        <w:t>”</w:t>
      </w:r>
      <w:r w:rsidRPr="00C83164">
        <w:t xml:space="preserve">. </w:t>
      </w:r>
      <w:proofErr w:type="spellStart"/>
      <w:r w:rsidRPr="00C83164">
        <w:rPr>
          <w:i/>
          <w:iCs/>
        </w:rPr>
        <w:t>Jurnal</w:t>
      </w:r>
      <w:proofErr w:type="spellEnd"/>
      <w:r w:rsidRPr="00C83164">
        <w:rPr>
          <w:i/>
          <w:iCs/>
        </w:rPr>
        <w:t xml:space="preserve"> </w:t>
      </w:r>
      <w:proofErr w:type="spellStart"/>
      <w:r w:rsidRPr="00C83164">
        <w:rPr>
          <w:i/>
          <w:iCs/>
        </w:rPr>
        <w:t>Rekayasa</w:t>
      </w:r>
      <w:proofErr w:type="spellEnd"/>
      <w:r w:rsidRPr="00C83164">
        <w:rPr>
          <w:i/>
          <w:iCs/>
        </w:rPr>
        <w:t xml:space="preserve"> </w:t>
      </w:r>
      <w:proofErr w:type="spellStart"/>
      <w:r w:rsidRPr="00C83164">
        <w:rPr>
          <w:i/>
          <w:iCs/>
        </w:rPr>
        <w:t>Publik</w:t>
      </w:r>
      <w:proofErr w:type="spellEnd"/>
      <w:r w:rsidRPr="00C83164">
        <w:t xml:space="preserve">, </w:t>
      </w:r>
      <w:proofErr w:type="spellStart"/>
      <w:r w:rsidR="00D16F70" w:rsidRPr="00C83164">
        <w:t>Vol</w:t>
      </w:r>
      <w:proofErr w:type="spellEnd"/>
      <w:r w:rsidR="00D16F70" w:rsidRPr="00C83164">
        <w:t xml:space="preserve"> </w:t>
      </w:r>
      <w:r w:rsidRPr="00C83164">
        <w:t>8</w:t>
      </w:r>
      <w:r w:rsidR="00D16F70" w:rsidRPr="00C83164">
        <w:t xml:space="preserve">, No. </w:t>
      </w:r>
      <w:r w:rsidRPr="00C83164">
        <w:t>1</w:t>
      </w:r>
      <w:r w:rsidR="00D16F70" w:rsidRPr="00C83164">
        <w:t>:</w:t>
      </w:r>
      <w:r w:rsidRPr="00C83164">
        <w:t xml:space="preserve"> 7–16</w:t>
      </w:r>
    </w:p>
    <w:p w:rsidR="0041172D" w:rsidRPr="00C83164" w:rsidRDefault="0041172D" w:rsidP="00D16F70">
      <w:pPr>
        <w:ind w:left="709" w:hanging="709"/>
        <w:jc w:val="both"/>
      </w:pPr>
      <w:proofErr w:type="spellStart"/>
      <w:r w:rsidRPr="00C83164">
        <w:t>Yunus</w:t>
      </w:r>
      <w:proofErr w:type="spellEnd"/>
      <w:r w:rsidRPr="00C83164">
        <w:t xml:space="preserve">, M., </w:t>
      </w:r>
      <w:proofErr w:type="spellStart"/>
      <w:r w:rsidRPr="00C83164">
        <w:t>Hamdani</w:t>
      </w:r>
      <w:proofErr w:type="spellEnd"/>
      <w:r w:rsidRPr="00C83164">
        <w:t xml:space="preserve">, F.F.R.S., &amp; </w:t>
      </w:r>
      <w:proofErr w:type="spellStart"/>
      <w:r w:rsidRPr="00C83164">
        <w:t>Shofia</w:t>
      </w:r>
      <w:proofErr w:type="spellEnd"/>
      <w:r w:rsidRPr="00C83164">
        <w:t>, G.K. 2018. “</w:t>
      </w:r>
      <w:proofErr w:type="spellStart"/>
      <w:r w:rsidRPr="00C83164">
        <w:t>Tinjauan</w:t>
      </w:r>
      <w:proofErr w:type="spellEnd"/>
      <w:r w:rsidRPr="00C83164">
        <w:t xml:space="preserve"> </w:t>
      </w:r>
      <w:proofErr w:type="spellStart"/>
      <w:r w:rsidRPr="00C83164">
        <w:t>Fikih</w:t>
      </w:r>
      <w:proofErr w:type="spellEnd"/>
      <w:r w:rsidRPr="00C83164">
        <w:t xml:space="preserve"> </w:t>
      </w:r>
      <w:proofErr w:type="spellStart"/>
      <w:r w:rsidRPr="00C83164">
        <w:t>Muamalah</w:t>
      </w:r>
      <w:proofErr w:type="spellEnd"/>
      <w:r w:rsidRPr="00C83164">
        <w:t xml:space="preserve"> </w:t>
      </w:r>
      <w:proofErr w:type="spellStart"/>
      <w:r w:rsidRPr="00C83164">
        <w:t>terhadap</w:t>
      </w:r>
      <w:proofErr w:type="spellEnd"/>
      <w:r w:rsidRPr="00C83164">
        <w:t xml:space="preserve"> </w:t>
      </w:r>
      <w:proofErr w:type="spellStart"/>
      <w:r w:rsidRPr="00C83164">
        <w:t>Akad</w:t>
      </w:r>
      <w:proofErr w:type="spellEnd"/>
      <w:r w:rsidRPr="00C83164">
        <w:t xml:space="preserve"> </w:t>
      </w:r>
      <w:proofErr w:type="spellStart"/>
      <w:r w:rsidRPr="00C83164">
        <w:t>Jual</w:t>
      </w:r>
      <w:proofErr w:type="spellEnd"/>
      <w:r w:rsidRPr="00C83164">
        <w:t xml:space="preserve"> </w:t>
      </w:r>
      <w:proofErr w:type="spellStart"/>
      <w:r w:rsidRPr="00C83164">
        <w:t>Beli</w:t>
      </w:r>
      <w:proofErr w:type="spellEnd"/>
      <w:r w:rsidRPr="00C83164">
        <w:t xml:space="preserve"> </w:t>
      </w:r>
      <w:proofErr w:type="spellStart"/>
      <w:r w:rsidRPr="00C83164">
        <w:t>dalam</w:t>
      </w:r>
      <w:proofErr w:type="spellEnd"/>
      <w:r w:rsidRPr="00C83164">
        <w:t xml:space="preserve"> </w:t>
      </w:r>
      <w:proofErr w:type="spellStart"/>
      <w:r w:rsidRPr="00C83164">
        <w:t>Transaksi</w:t>
      </w:r>
      <w:proofErr w:type="spellEnd"/>
      <w:r w:rsidRPr="00C83164">
        <w:t xml:space="preserve"> Online </w:t>
      </w:r>
      <w:proofErr w:type="spellStart"/>
      <w:r w:rsidRPr="00C83164">
        <w:t>pada</w:t>
      </w:r>
      <w:proofErr w:type="spellEnd"/>
      <w:r w:rsidRPr="00C83164">
        <w:t xml:space="preserve"> </w:t>
      </w:r>
      <w:proofErr w:type="spellStart"/>
      <w:r w:rsidRPr="00C83164">
        <w:t>Aplikasi</w:t>
      </w:r>
      <w:proofErr w:type="spellEnd"/>
      <w:r w:rsidRPr="00C83164">
        <w:t xml:space="preserve"> Go-Food”. </w:t>
      </w:r>
      <w:proofErr w:type="spellStart"/>
      <w:r w:rsidRPr="00C83164">
        <w:rPr>
          <w:i/>
          <w:iCs/>
        </w:rPr>
        <w:t>Amwaluna</w:t>
      </w:r>
      <w:proofErr w:type="spellEnd"/>
      <w:r w:rsidRPr="00C83164">
        <w:rPr>
          <w:i/>
          <w:iCs/>
        </w:rPr>
        <w:t xml:space="preserve">: </w:t>
      </w:r>
      <w:proofErr w:type="spellStart"/>
      <w:r w:rsidRPr="00C83164">
        <w:rPr>
          <w:i/>
          <w:iCs/>
        </w:rPr>
        <w:t>Jurnal</w:t>
      </w:r>
      <w:proofErr w:type="spellEnd"/>
      <w:r w:rsidRPr="00C83164">
        <w:rPr>
          <w:i/>
          <w:iCs/>
        </w:rPr>
        <w:t xml:space="preserve"> </w:t>
      </w:r>
      <w:proofErr w:type="spellStart"/>
      <w:r w:rsidRPr="00C83164">
        <w:rPr>
          <w:i/>
          <w:iCs/>
        </w:rPr>
        <w:t>Ekonomi</w:t>
      </w:r>
      <w:proofErr w:type="spellEnd"/>
      <w:r w:rsidRPr="00C83164">
        <w:rPr>
          <w:i/>
          <w:iCs/>
        </w:rPr>
        <w:t xml:space="preserve"> </w:t>
      </w:r>
      <w:proofErr w:type="spellStart"/>
      <w:r w:rsidRPr="00C83164">
        <w:rPr>
          <w:i/>
          <w:iCs/>
        </w:rPr>
        <w:t>dan</w:t>
      </w:r>
      <w:proofErr w:type="spellEnd"/>
      <w:r w:rsidRPr="00C83164">
        <w:rPr>
          <w:i/>
          <w:iCs/>
        </w:rPr>
        <w:t xml:space="preserve"> </w:t>
      </w:r>
      <w:proofErr w:type="spellStart"/>
      <w:r w:rsidRPr="00C83164">
        <w:rPr>
          <w:i/>
          <w:iCs/>
        </w:rPr>
        <w:t>Keuangan</w:t>
      </w:r>
      <w:proofErr w:type="spellEnd"/>
      <w:r w:rsidRPr="00C83164">
        <w:rPr>
          <w:i/>
          <w:iCs/>
        </w:rPr>
        <w:t xml:space="preserve"> </w:t>
      </w:r>
      <w:proofErr w:type="spellStart"/>
      <w:r w:rsidRPr="00C83164">
        <w:rPr>
          <w:i/>
          <w:iCs/>
        </w:rPr>
        <w:t>Syariah</w:t>
      </w:r>
      <w:proofErr w:type="spellEnd"/>
      <w:r w:rsidRPr="00C83164">
        <w:t xml:space="preserve">, </w:t>
      </w:r>
      <w:proofErr w:type="spellStart"/>
      <w:r w:rsidRPr="00C83164">
        <w:t>Vol</w:t>
      </w:r>
      <w:proofErr w:type="spellEnd"/>
      <w:r w:rsidRPr="00C83164">
        <w:t xml:space="preserve"> 2, N0. 1: 134-146.</w:t>
      </w:r>
    </w:p>
    <w:p w:rsidR="00B40D63" w:rsidRPr="00C83164" w:rsidRDefault="00B40D63" w:rsidP="00D16F70">
      <w:pPr>
        <w:spacing w:line="360" w:lineRule="auto"/>
        <w:ind w:left="709" w:hanging="709"/>
        <w:jc w:val="both"/>
        <w:rPr>
          <w:lang w:val="en-US"/>
        </w:rPr>
      </w:pPr>
    </w:p>
    <w:sectPr w:rsidR="00B40D63" w:rsidRPr="00C83164" w:rsidSect="00A33CFA">
      <w:pgSz w:w="11900" w:h="16840"/>
      <w:pgMar w:top="2268" w:right="1701" w:bottom="22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0AFF" w:usb1="00007843" w:usb2="00000001" w:usb3="00000000" w:csb0="000001BF" w:csb1="00000000"/>
  </w:font>
  <w:font w:name="Calibri Light">
    <w:altName w:val="Arial Unicode MS"/>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F7F8E"/>
    <w:multiLevelType w:val="hybridMultilevel"/>
    <w:tmpl w:val="E7683094"/>
    <w:lvl w:ilvl="0" w:tplc="24726E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37161"/>
    <w:multiLevelType w:val="multilevel"/>
    <w:tmpl w:val="B9D228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7F492B"/>
    <w:multiLevelType w:val="hybridMultilevel"/>
    <w:tmpl w:val="7854A9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26B56"/>
    <w:multiLevelType w:val="hybridMultilevel"/>
    <w:tmpl w:val="1F62705E"/>
    <w:lvl w:ilvl="0" w:tplc="D430B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4B1FE7"/>
    <w:multiLevelType w:val="hybridMultilevel"/>
    <w:tmpl w:val="3A36955C"/>
    <w:lvl w:ilvl="0" w:tplc="D1F2D41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447759"/>
    <w:multiLevelType w:val="multilevel"/>
    <w:tmpl w:val="B2F60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0D16C3"/>
    <w:multiLevelType w:val="hybridMultilevel"/>
    <w:tmpl w:val="0254B1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F281C32"/>
    <w:multiLevelType w:val="multilevel"/>
    <w:tmpl w:val="DDF6BC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3BF39D7"/>
    <w:multiLevelType w:val="multilevel"/>
    <w:tmpl w:val="4886A3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35340D2"/>
    <w:multiLevelType w:val="hybridMultilevel"/>
    <w:tmpl w:val="1C8A4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6051A9"/>
    <w:multiLevelType w:val="multilevel"/>
    <w:tmpl w:val="EE7EF2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69511689"/>
    <w:multiLevelType w:val="hybridMultilevel"/>
    <w:tmpl w:val="8B60497C"/>
    <w:lvl w:ilvl="0" w:tplc="0421000F">
      <w:start w:val="1"/>
      <w:numFmt w:val="decimal"/>
      <w:lvlText w:val="%1."/>
      <w:lvlJc w:val="left"/>
      <w:pPr>
        <w:ind w:left="720" w:hanging="360"/>
      </w:pPr>
      <w:rPr>
        <w:rFonts w:hint="default"/>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D1C1388"/>
    <w:multiLevelType w:val="hybridMultilevel"/>
    <w:tmpl w:val="DB980726"/>
    <w:lvl w:ilvl="0" w:tplc="57C2352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797276"/>
    <w:multiLevelType w:val="hybridMultilevel"/>
    <w:tmpl w:val="DE5E3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D465A1"/>
    <w:multiLevelType w:val="hybridMultilevel"/>
    <w:tmpl w:val="3C1E9C36"/>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9366B24"/>
    <w:multiLevelType w:val="multilevel"/>
    <w:tmpl w:val="1300671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7D3F242B"/>
    <w:multiLevelType w:val="hybridMultilevel"/>
    <w:tmpl w:val="6CCA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64214C"/>
    <w:multiLevelType w:val="hybridMultilevel"/>
    <w:tmpl w:val="6CCA2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7"/>
  </w:num>
  <w:num w:numId="5">
    <w:abstractNumId w:val="11"/>
  </w:num>
  <w:num w:numId="6">
    <w:abstractNumId w:val="5"/>
  </w:num>
  <w:num w:numId="7">
    <w:abstractNumId w:val="0"/>
  </w:num>
  <w:num w:numId="8">
    <w:abstractNumId w:val="3"/>
  </w:num>
  <w:num w:numId="9">
    <w:abstractNumId w:val="12"/>
  </w:num>
  <w:num w:numId="10">
    <w:abstractNumId w:val="13"/>
  </w:num>
  <w:num w:numId="11">
    <w:abstractNumId w:val="2"/>
  </w:num>
  <w:num w:numId="12">
    <w:abstractNumId w:val="9"/>
  </w:num>
  <w:num w:numId="13">
    <w:abstractNumId w:val="4"/>
  </w:num>
  <w:num w:numId="14">
    <w:abstractNumId w:val="15"/>
  </w:num>
  <w:num w:numId="15">
    <w:abstractNumId w:val="8"/>
  </w:num>
  <w:num w:numId="16">
    <w:abstractNumId w:val="10"/>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04A"/>
    <w:rsid w:val="000429B5"/>
    <w:rsid w:val="000429B6"/>
    <w:rsid w:val="000454DF"/>
    <w:rsid w:val="00052AE0"/>
    <w:rsid w:val="00096938"/>
    <w:rsid w:val="000A1F7B"/>
    <w:rsid w:val="000A4E09"/>
    <w:rsid w:val="000A5A2E"/>
    <w:rsid w:val="000C2D84"/>
    <w:rsid w:val="000C6FEF"/>
    <w:rsid w:val="000D5C51"/>
    <w:rsid w:val="000E0580"/>
    <w:rsid w:val="000F08C7"/>
    <w:rsid w:val="001050AB"/>
    <w:rsid w:val="00112E07"/>
    <w:rsid w:val="001209B3"/>
    <w:rsid w:val="00142C0F"/>
    <w:rsid w:val="00152F91"/>
    <w:rsid w:val="0015612B"/>
    <w:rsid w:val="001B0E78"/>
    <w:rsid w:val="001C1648"/>
    <w:rsid w:val="001C4EA1"/>
    <w:rsid w:val="001E5801"/>
    <w:rsid w:val="001E5877"/>
    <w:rsid w:val="00202A8D"/>
    <w:rsid w:val="0022498C"/>
    <w:rsid w:val="00251282"/>
    <w:rsid w:val="00252D51"/>
    <w:rsid w:val="002546AF"/>
    <w:rsid w:val="00265748"/>
    <w:rsid w:val="00270E1E"/>
    <w:rsid w:val="00283759"/>
    <w:rsid w:val="002B46D3"/>
    <w:rsid w:val="002B50CC"/>
    <w:rsid w:val="00305C86"/>
    <w:rsid w:val="003209A6"/>
    <w:rsid w:val="00337D9B"/>
    <w:rsid w:val="00351AAD"/>
    <w:rsid w:val="003525F4"/>
    <w:rsid w:val="00361B9C"/>
    <w:rsid w:val="003A10CA"/>
    <w:rsid w:val="003B14DD"/>
    <w:rsid w:val="003B16E9"/>
    <w:rsid w:val="003B7A9D"/>
    <w:rsid w:val="003C4797"/>
    <w:rsid w:val="003D2AF5"/>
    <w:rsid w:val="003E35D9"/>
    <w:rsid w:val="003E3AB6"/>
    <w:rsid w:val="0041172D"/>
    <w:rsid w:val="00417DF3"/>
    <w:rsid w:val="004627B2"/>
    <w:rsid w:val="00464054"/>
    <w:rsid w:val="00487093"/>
    <w:rsid w:val="004919AB"/>
    <w:rsid w:val="004938FF"/>
    <w:rsid w:val="00494A29"/>
    <w:rsid w:val="00495D2B"/>
    <w:rsid w:val="004A08D0"/>
    <w:rsid w:val="004A4E86"/>
    <w:rsid w:val="004C6F71"/>
    <w:rsid w:val="004D5F15"/>
    <w:rsid w:val="004E4C02"/>
    <w:rsid w:val="004F5E8E"/>
    <w:rsid w:val="00512985"/>
    <w:rsid w:val="00531042"/>
    <w:rsid w:val="005325F7"/>
    <w:rsid w:val="00577C49"/>
    <w:rsid w:val="005A1123"/>
    <w:rsid w:val="005B7F7E"/>
    <w:rsid w:val="005C25FC"/>
    <w:rsid w:val="005D76FE"/>
    <w:rsid w:val="00601388"/>
    <w:rsid w:val="00605360"/>
    <w:rsid w:val="00640C37"/>
    <w:rsid w:val="006710D7"/>
    <w:rsid w:val="0069003C"/>
    <w:rsid w:val="006A0AC0"/>
    <w:rsid w:val="006B44C8"/>
    <w:rsid w:val="00722E42"/>
    <w:rsid w:val="00724C3C"/>
    <w:rsid w:val="007536F7"/>
    <w:rsid w:val="00760983"/>
    <w:rsid w:val="00770765"/>
    <w:rsid w:val="00791DA3"/>
    <w:rsid w:val="007B69BF"/>
    <w:rsid w:val="007C50D0"/>
    <w:rsid w:val="007D27BD"/>
    <w:rsid w:val="007E1361"/>
    <w:rsid w:val="007E7D59"/>
    <w:rsid w:val="00800011"/>
    <w:rsid w:val="00820FD6"/>
    <w:rsid w:val="00835A34"/>
    <w:rsid w:val="00842EF0"/>
    <w:rsid w:val="008751A7"/>
    <w:rsid w:val="00877D47"/>
    <w:rsid w:val="0088249D"/>
    <w:rsid w:val="008862C2"/>
    <w:rsid w:val="0089079C"/>
    <w:rsid w:val="008C0B70"/>
    <w:rsid w:val="008D0498"/>
    <w:rsid w:val="008E6325"/>
    <w:rsid w:val="00923931"/>
    <w:rsid w:val="00933CDD"/>
    <w:rsid w:val="00981175"/>
    <w:rsid w:val="009C2B03"/>
    <w:rsid w:val="009C5EC3"/>
    <w:rsid w:val="009E60D5"/>
    <w:rsid w:val="009E6E2F"/>
    <w:rsid w:val="00A108B3"/>
    <w:rsid w:val="00A24869"/>
    <w:rsid w:val="00A27BB3"/>
    <w:rsid w:val="00A33CFA"/>
    <w:rsid w:val="00A35996"/>
    <w:rsid w:val="00A47BC0"/>
    <w:rsid w:val="00A521D4"/>
    <w:rsid w:val="00A544E3"/>
    <w:rsid w:val="00A75AD7"/>
    <w:rsid w:val="00A83D90"/>
    <w:rsid w:val="00A9673C"/>
    <w:rsid w:val="00AC41E8"/>
    <w:rsid w:val="00AE021F"/>
    <w:rsid w:val="00AF160F"/>
    <w:rsid w:val="00B256B0"/>
    <w:rsid w:val="00B27672"/>
    <w:rsid w:val="00B3093F"/>
    <w:rsid w:val="00B40B6B"/>
    <w:rsid w:val="00B40D63"/>
    <w:rsid w:val="00B40E7D"/>
    <w:rsid w:val="00B65115"/>
    <w:rsid w:val="00B70834"/>
    <w:rsid w:val="00B725A7"/>
    <w:rsid w:val="00B85A1A"/>
    <w:rsid w:val="00BA053F"/>
    <w:rsid w:val="00BB3B4D"/>
    <w:rsid w:val="00BE504A"/>
    <w:rsid w:val="00BF14D2"/>
    <w:rsid w:val="00C008C0"/>
    <w:rsid w:val="00C327E0"/>
    <w:rsid w:val="00C4681D"/>
    <w:rsid w:val="00C523BC"/>
    <w:rsid w:val="00C55FCF"/>
    <w:rsid w:val="00C668A3"/>
    <w:rsid w:val="00C67BDD"/>
    <w:rsid w:val="00C71CD8"/>
    <w:rsid w:val="00C83164"/>
    <w:rsid w:val="00C87950"/>
    <w:rsid w:val="00C97F17"/>
    <w:rsid w:val="00CA26A1"/>
    <w:rsid w:val="00CD1683"/>
    <w:rsid w:val="00D04025"/>
    <w:rsid w:val="00D16F70"/>
    <w:rsid w:val="00D248BE"/>
    <w:rsid w:val="00D3393F"/>
    <w:rsid w:val="00D37108"/>
    <w:rsid w:val="00D43664"/>
    <w:rsid w:val="00D7283C"/>
    <w:rsid w:val="00D8104A"/>
    <w:rsid w:val="00D81636"/>
    <w:rsid w:val="00DA3FC9"/>
    <w:rsid w:val="00DB7F0D"/>
    <w:rsid w:val="00DC13C9"/>
    <w:rsid w:val="00DD198D"/>
    <w:rsid w:val="00DE7A9A"/>
    <w:rsid w:val="00E01473"/>
    <w:rsid w:val="00E072E5"/>
    <w:rsid w:val="00E376A5"/>
    <w:rsid w:val="00E63522"/>
    <w:rsid w:val="00E676B3"/>
    <w:rsid w:val="00E92E11"/>
    <w:rsid w:val="00E93F3D"/>
    <w:rsid w:val="00E96F7A"/>
    <w:rsid w:val="00EA4848"/>
    <w:rsid w:val="00ED3D28"/>
    <w:rsid w:val="00EE6DB8"/>
    <w:rsid w:val="00F12E12"/>
    <w:rsid w:val="00F20E53"/>
    <w:rsid w:val="00F35D70"/>
    <w:rsid w:val="00F51B3F"/>
    <w:rsid w:val="00F57D9A"/>
    <w:rsid w:val="00F7450A"/>
    <w:rsid w:val="00F85C76"/>
    <w:rsid w:val="00F92817"/>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25"/>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B40D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E6E2F"/>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29B6"/>
    <w:pPr>
      <w:ind w:left="720"/>
      <w:contextualSpacing/>
    </w:pPr>
    <w:rPr>
      <w:lang w:val="id-ID" w:eastAsia="id-ID"/>
    </w:rPr>
  </w:style>
  <w:style w:type="character" w:customStyle="1" w:styleId="Heading3Char">
    <w:name w:val="Heading 3 Char"/>
    <w:basedOn w:val="DefaultParagraphFont"/>
    <w:link w:val="Heading3"/>
    <w:uiPriority w:val="9"/>
    <w:rsid w:val="009E6E2F"/>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9E6E2F"/>
    <w:rPr>
      <w:b/>
      <w:bCs/>
    </w:rPr>
  </w:style>
  <w:style w:type="character" w:styleId="Hyperlink">
    <w:name w:val="Hyperlink"/>
    <w:basedOn w:val="DefaultParagraphFont"/>
    <w:uiPriority w:val="99"/>
    <w:unhideWhenUsed/>
    <w:rsid w:val="009E6E2F"/>
    <w:rPr>
      <w:color w:val="0000FF"/>
      <w:u w:val="single"/>
    </w:rPr>
  </w:style>
  <w:style w:type="character" w:customStyle="1" w:styleId="bt-pretext">
    <w:name w:val="bt-pretext"/>
    <w:basedOn w:val="DefaultParagraphFont"/>
    <w:rsid w:val="009E6E2F"/>
  </w:style>
  <w:style w:type="paragraph" w:customStyle="1" w:styleId="uk-parent">
    <w:name w:val="uk-parent"/>
    <w:basedOn w:val="Normal"/>
    <w:rsid w:val="009E6E2F"/>
    <w:pPr>
      <w:spacing w:before="100" w:beforeAutospacing="1" w:after="100" w:afterAutospacing="1"/>
    </w:pPr>
    <w:rPr>
      <w:lang w:val="id-ID" w:eastAsia="id-ID"/>
    </w:rPr>
  </w:style>
  <w:style w:type="character" w:customStyle="1" w:styleId="UnresolvedMention">
    <w:name w:val="Unresolved Mention"/>
    <w:basedOn w:val="DefaultParagraphFont"/>
    <w:uiPriority w:val="99"/>
    <w:semiHidden/>
    <w:unhideWhenUsed/>
    <w:rsid w:val="003E35D9"/>
    <w:rPr>
      <w:color w:val="605E5C"/>
      <w:shd w:val="clear" w:color="auto" w:fill="E1DFDD"/>
    </w:rPr>
  </w:style>
  <w:style w:type="paragraph" w:styleId="HTMLPreformatted">
    <w:name w:val="HTML Preformatted"/>
    <w:basedOn w:val="Normal"/>
    <w:link w:val="HTMLPreformattedChar"/>
    <w:uiPriority w:val="99"/>
    <w:unhideWhenUsed/>
    <w:rsid w:val="001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209B3"/>
    <w:rPr>
      <w:rFonts w:ascii="Courier New" w:eastAsia="Times New Roman" w:hAnsi="Courier New" w:cs="Courier New"/>
      <w:sz w:val="20"/>
      <w:szCs w:val="20"/>
      <w:lang w:val="en-ID"/>
    </w:rPr>
  </w:style>
  <w:style w:type="paragraph" w:styleId="FootnoteText">
    <w:name w:val="footnote text"/>
    <w:basedOn w:val="Normal"/>
    <w:link w:val="FootnoteTextChar"/>
    <w:uiPriority w:val="99"/>
    <w:unhideWhenUsed/>
    <w:rsid w:val="00F7450A"/>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7450A"/>
    <w:rPr>
      <w:sz w:val="20"/>
      <w:szCs w:val="20"/>
    </w:rPr>
  </w:style>
  <w:style w:type="character" w:customStyle="1" w:styleId="Heading1Char">
    <w:name w:val="Heading 1 Char"/>
    <w:basedOn w:val="DefaultParagraphFont"/>
    <w:link w:val="Heading1"/>
    <w:uiPriority w:val="9"/>
    <w:rsid w:val="00B40D63"/>
    <w:rPr>
      <w:rFonts w:asciiTheme="majorHAnsi" w:eastAsiaTheme="majorEastAsia" w:hAnsiTheme="majorHAnsi" w:cstheme="majorBidi"/>
      <w:color w:val="2F5496" w:themeColor="accent1" w:themeShade="BF"/>
      <w:sz w:val="32"/>
      <w:szCs w:val="32"/>
      <w:lang w:val="en-ID"/>
    </w:rPr>
  </w:style>
  <w:style w:type="paragraph" w:styleId="BalloonText">
    <w:name w:val="Balloon Text"/>
    <w:basedOn w:val="Normal"/>
    <w:link w:val="BalloonTextChar"/>
    <w:uiPriority w:val="99"/>
    <w:semiHidden/>
    <w:unhideWhenUsed/>
    <w:rsid w:val="008D0498"/>
    <w:rPr>
      <w:sz w:val="18"/>
      <w:szCs w:val="18"/>
    </w:rPr>
  </w:style>
  <w:style w:type="character" w:customStyle="1" w:styleId="BalloonTextChar">
    <w:name w:val="Balloon Text Char"/>
    <w:basedOn w:val="DefaultParagraphFont"/>
    <w:link w:val="BalloonText"/>
    <w:uiPriority w:val="99"/>
    <w:semiHidden/>
    <w:rsid w:val="008D0498"/>
    <w:rPr>
      <w:rFonts w:ascii="Times New Roman" w:eastAsia="Times New Roman" w:hAnsi="Times New Roman" w:cs="Times New Roman"/>
      <w:sz w:val="18"/>
      <w:szCs w:val="18"/>
      <w:lang w:val="en-ID"/>
    </w:rPr>
  </w:style>
  <w:style w:type="character" w:styleId="FollowedHyperlink">
    <w:name w:val="FollowedHyperlink"/>
    <w:basedOn w:val="DefaultParagraphFont"/>
    <w:uiPriority w:val="99"/>
    <w:semiHidden/>
    <w:unhideWhenUsed/>
    <w:rsid w:val="008D0498"/>
    <w:rPr>
      <w:color w:val="954F72" w:themeColor="followedHyperlink"/>
      <w:u w:val="single"/>
    </w:rPr>
  </w:style>
  <w:style w:type="character" w:customStyle="1" w:styleId="personname">
    <w:name w:val="person_name"/>
    <w:basedOn w:val="DefaultParagraphFont"/>
    <w:rsid w:val="00BE504A"/>
  </w:style>
  <w:style w:type="character" w:styleId="Emphasis">
    <w:name w:val="Emphasis"/>
    <w:basedOn w:val="DefaultParagraphFont"/>
    <w:uiPriority w:val="20"/>
    <w:qFormat/>
    <w:rsid w:val="00BE504A"/>
    <w:rPr>
      <w:i/>
      <w:iCs/>
    </w:rPr>
  </w:style>
  <w:style w:type="character" w:styleId="CommentReference">
    <w:name w:val="annotation reference"/>
    <w:basedOn w:val="DefaultParagraphFont"/>
    <w:uiPriority w:val="99"/>
    <w:semiHidden/>
    <w:unhideWhenUsed/>
    <w:rsid w:val="00C83164"/>
    <w:rPr>
      <w:sz w:val="16"/>
      <w:szCs w:val="16"/>
    </w:rPr>
  </w:style>
  <w:style w:type="paragraph" w:styleId="CommentText">
    <w:name w:val="annotation text"/>
    <w:basedOn w:val="Normal"/>
    <w:link w:val="CommentTextChar"/>
    <w:uiPriority w:val="99"/>
    <w:semiHidden/>
    <w:unhideWhenUsed/>
    <w:rsid w:val="00C83164"/>
    <w:rPr>
      <w:sz w:val="20"/>
      <w:szCs w:val="20"/>
    </w:rPr>
  </w:style>
  <w:style w:type="character" w:customStyle="1" w:styleId="CommentTextChar">
    <w:name w:val="Comment Text Char"/>
    <w:basedOn w:val="DefaultParagraphFont"/>
    <w:link w:val="CommentText"/>
    <w:uiPriority w:val="99"/>
    <w:semiHidden/>
    <w:rsid w:val="00C83164"/>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C83164"/>
    <w:rPr>
      <w:b/>
      <w:bCs/>
    </w:rPr>
  </w:style>
  <w:style w:type="character" w:customStyle="1" w:styleId="CommentSubjectChar">
    <w:name w:val="Comment Subject Char"/>
    <w:basedOn w:val="CommentTextChar"/>
    <w:link w:val="CommentSubject"/>
    <w:uiPriority w:val="99"/>
    <w:semiHidden/>
    <w:rsid w:val="00C83164"/>
    <w:rPr>
      <w:rFonts w:ascii="Times New Roman" w:eastAsia="Times New Roman" w:hAnsi="Times New Roman" w:cs="Times New Roman"/>
      <w:b/>
      <w:bCs/>
      <w:sz w:val="20"/>
      <w:szCs w:val="20"/>
      <w:lang w:val="en-ID"/>
    </w:rPr>
  </w:style>
  <w:style w:type="paragraph" w:styleId="NormalWeb">
    <w:name w:val="Normal (Web)"/>
    <w:basedOn w:val="Normal"/>
    <w:uiPriority w:val="99"/>
    <w:unhideWhenUsed/>
    <w:rsid w:val="006710D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025"/>
    <w:rPr>
      <w:rFonts w:ascii="Times New Roman" w:eastAsia="Times New Roman" w:hAnsi="Times New Roman" w:cs="Times New Roman"/>
      <w:lang w:val="en-ID"/>
    </w:rPr>
  </w:style>
  <w:style w:type="paragraph" w:styleId="Heading1">
    <w:name w:val="heading 1"/>
    <w:basedOn w:val="Normal"/>
    <w:next w:val="Normal"/>
    <w:link w:val="Heading1Char"/>
    <w:uiPriority w:val="9"/>
    <w:qFormat/>
    <w:rsid w:val="00B40D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9E6E2F"/>
    <w:pPr>
      <w:spacing w:before="100" w:beforeAutospacing="1" w:after="100" w:afterAutospacing="1"/>
      <w:outlineLvl w:val="2"/>
    </w:pPr>
    <w:rPr>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51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29B6"/>
    <w:pPr>
      <w:ind w:left="720"/>
      <w:contextualSpacing/>
    </w:pPr>
    <w:rPr>
      <w:lang w:val="id-ID" w:eastAsia="id-ID"/>
    </w:rPr>
  </w:style>
  <w:style w:type="character" w:customStyle="1" w:styleId="Heading3Char">
    <w:name w:val="Heading 3 Char"/>
    <w:basedOn w:val="DefaultParagraphFont"/>
    <w:link w:val="Heading3"/>
    <w:uiPriority w:val="9"/>
    <w:rsid w:val="009E6E2F"/>
    <w:rPr>
      <w:rFonts w:ascii="Times New Roman" w:eastAsia="Times New Roman" w:hAnsi="Times New Roman" w:cs="Times New Roman"/>
      <w:b/>
      <w:bCs/>
      <w:sz w:val="27"/>
      <w:szCs w:val="27"/>
      <w:lang w:eastAsia="id-ID"/>
    </w:rPr>
  </w:style>
  <w:style w:type="character" w:styleId="Strong">
    <w:name w:val="Strong"/>
    <w:basedOn w:val="DefaultParagraphFont"/>
    <w:uiPriority w:val="22"/>
    <w:qFormat/>
    <w:rsid w:val="009E6E2F"/>
    <w:rPr>
      <w:b/>
      <w:bCs/>
    </w:rPr>
  </w:style>
  <w:style w:type="character" w:styleId="Hyperlink">
    <w:name w:val="Hyperlink"/>
    <w:basedOn w:val="DefaultParagraphFont"/>
    <w:uiPriority w:val="99"/>
    <w:unhideWhenUsed/>
    <w:rsid w:val="009E6E2F"/>
    <w:rPr>
      <w:color w:val="0000FF"/>
      <w:u w:val="single"/>
    </w:rPr>
  </w:style>
  <w:style w:type="character" w:customStyle="1" w:styleId="bt-pretext">
    <w:name w:val="bt-pretext"/>
    <w:basedOn w:val="DefaultParagraphFont"/>
    <w:rsid w:val="009E6E2F"/>
  </w:style>
  <w:style w:type="paragraph" w:customStyle="1" w:styleId="uk-parent">
    <w:name w:val="uk-parent"/>
    <w:basedOn w:val="Normal"/>
    <w:rsid w:val="009E6E2F"/>
    <w:pPr>
      <w:spacing w:before="100" w:beforeAutospacing="1" w:after="100" w:afterAutospacing="1"/>
    </w:pPr>
    <w:rPr>
      <w:lang w:val="id-ID" w:eastAsia="id-ID"/>
    </w:rPr>
  </w:style>
  <w:style w:type="character" w:customStyle="1" w:styleId="UnresolvedMention">
    <w:name w:val="Unresolved Mention"/>
    <w:basedOn w:val="DefaultParagraphFont"/>
    <w:uiPriority w:val="99"/>
    <w:semiHidden/>
    <w:unhideWhenUsed/>
    <w:rsid w:val="003E35D9"/>
    <w:rPr>
      <w:color w:val="605E5C"/>
      <w:shd w:val="clear" w:color="auto" w:fill="E1DFDD"/>
    </w:rPr>
  </w:style>
  <w:style w:type="paragraph" w:styleId="HTMLPreformatted">
    <w:name w:val="HTML Preformatted"/>
    <w:basedOn w:val="Normal"/>
    <w:link w:val="HTMLPreformattedChar"/>
    <w:uiPriority w:val="99"/>
    <w:unhideWhenUsed/>
    <w:rsid w:val="00120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209B3"/>
    <w:rPr>
      <w:rFonts w:ascii="Courier New" w:eastAsia="Times New Roman" w:hAnsi="Courier New" w:cs="Courier New"/>
      <w:sz w:val="20"/>
      <w:szCs w:val="20"/>
      <w:lang w:val="en-ID"/>
    </w:rPr>
  </w:style>
  <w:style w:type="paragraph" w:styleId="FootnoteText">
    <w:name w:val="footnote text"/>
    <w:basedOn w:val="Normal"/>
    <w:link w:val="FootnoteTextChar"/>
    <w:uiPriority w:val="99"/>
    <w:unhideWhenUsed/>
    <w:rsid w:val="00F7450A"/>
    <w:rPr>
      <w:rFonts w:asciiTheme="minorHAnsi" w:eastAsiaTheme="minorHAnsi" w:hAnsiTheme="minorHAnsi" w:cstheme="minorBidi"/>
      <w:sz w:val="20"/>
      <w:szCs w:val="20"/>
      <w:lang w:val="id-ID"/>
    </w:rPr>
  </w:style>
  <w:style w:type="character" w:customStyle="1" w:styleId="FootnoteTextChar">
    <w:name w:val="Footnote Text Char"/>
    <w:basedOn w:val="DefaultParagraphFont"/>
    <w:link w:val="FootnoteText"/>
    <w:uiPriority w:val="99"/>
    <w:rsid w:val="00F7450A"/>
    <w:rPr>
      <w:sz w:val="20"/>
      <w:szCs w:val="20"/>
    </w:rPr>
  </w:style>
  <w:style w:type="character" w:customStyle="1" w:styleId="Heading1Char">
    <w:name w:val="Heading 1 Char"/>
    <w:basedOn w:val="DefaultParagraphFont"/>
    <w:link w:val="Heading1"/>
    <w:uiPriority w:val="9"/>
    <w:rsid w:val="00B40D63"/>
    <w:rPr>
      <w:rFonts w:asciiTheme="majorHAnsi" w:eastAsiaTheme="majorEastAsia" w:hAnsiTheme="majorHAnsi" w:cstheme="majorBidi"/>
      <w:color w:val="2F5496" w:themeColor="accent1" w:themeShade="BF"/>
      <w:sz w:val="32"/>
      <w:szCs w:val="32"/>
      <w:lang w:val="en-ID"/>
    </w:rPr>
  </w:style>
  <w:style w:type="paragraph" w:styleId="BalloonText">
    <w:name w:val="Balloon Text"/>
    <w:basedOn w:val="Normal"/>
    <w:link w:val="BalloonTextChar"/>
    <w:uiPriority w:val="99"/>
    <w:semiHidden/>
    <w:unhideWhenUsed/>
    <w:rsid w:val="008D0498"/>
    <w:rPr>
      <w:sz w:val="18"/>
      <w:szCs w:val="18"/>
    </w:rPr>
  </w:style>
  <w:style w:type="character" w:customStyle="1" w:styleId="BalloonTextChar">
    <w:name w:val="Balloon Text Char"/>
    <w:basedOn w:val="DefaultParagraphFont"/>
    <w:link w:val="BalloonText"/>
    <w:uiPriority w:val="99"/>
    <w:semiHidden/>
    <w:rsid w:val="008D0498"/>
    <w:rPr>
      <w:rFonts w:ascii="Times New Roman" w:eastAsia="Times New Roman" w:hAnsi="Times New Roman" w:cs="Times New Roman"/>
      <w:sz w:val="18"/>
      <w:szCs w:val="18"/>
      <w:lang w:val="en-ID"/>
    </w:rPr>
  </w:style>
  <w:style w:type="character" w:styleId="FollowedHyperlink">
    <w:name w:val="FollowedHyperlink"/>
    <w:basedOn w:val="DefaultParagraphFont"/>
    <w:uiPriority w:val="99"/>
    <w:semiHidden/>
    <w:unhideWhenUsed/>
    <w:rsid w:val="008D0498"/>
    <w:rPr>
      <w:color w:val="954F72" w:themeColor="followedHyperlink"/>
      <w:u w:val="single"/>
    </w:rPr>
  </w:style>
  <w:style w:type="character" w:customStyle="1" w:styleId="personname">
    <w:name w:val="person_name"/>
    <w:basedOn w:val="DefaultParagraphFont"/>
    <w:rsid w:val="00BE504A"/>
  </w:style>
  <w:style w:type="character" w:styleId="Emphasis">
    <w:name w:val="Emphasis"/>
    <w:basedOn w:val="DefaultParagraphFont"/>
    <w:uiPriority w:val="20"/>
    <w:qFormat/>
    <w:rsid w:val="00BE504A"/>
    <w:rPr>
      <w:i/>
      <w:iCs/>
    </w:rPr>
  </w:style>
  <w:style w:type="character" w:styleId="CommentReference">
    <w:name w:val="annotation reference"/>
    <w:basedOn w:val="DefaultParagraphFont"/>
    <w:uiPriority w:val="99"/>
    <w:semiHidden/>
    <w:unhideWhenUsed/>
    <w:rsid w:val="00C83164"/>
    <w:rPr>
      <w:sz w:val="16"/>
      <w:szCs w:val="16"/>
    </w:rPr>
  </w:style>
  <w:style w:type="paragraph" w:styleId="CommentText">
    <w:name w:val="annotation text"/>
    <w:basedOn w:val="Normal"/>
    <w:link w:val="CommentTextChar"/>
    <w:uiPriority w:val="99"/>
    <w:semiHidden/>
    <w:unhideWhenUsed/>
    <w:rsid w:val="00C83164"/>
    <w:rPr>
      <w:sz w:val="20"/>
      <w:szCs w:val="20"/>
    </w:rPr>
  </w:style>
  <w:style w:type="character" w:customStyle="1" w:styleId="CommentTextChar">
    <w:name w:val="Comment Text Char"/>
    <w:basedOn w:val="DefaultParagraphFont"/>
    <w:link w:val="CommentText"/>
    <w:uiPriority w:val="99"/>
    <w:semiHidden/>
    <w:rsid w:val="00C83164"/>
    <w:rPr>
      <w:rFonts w:ascii="Times New Roman" w:eastAsia="Times New Roman" w:hAnsi="Times New Roman" w:cs="Times New Roman"/>
      <w:sz w:val="20"/>
      <w:szCs w:val="20"/>
      <w:lang w:val="en-ID"/>
    </w:rPr>
  </w:style>
  <w:style w:type="paragraph" w:styleId="CommentSubject">
    <w:name w:val="annotation subject"/>
    <w:basedOn w:val="CommentText"/>
    <w:next w:val="CommentText"/>
    <w:link w:val="CommentSubjectChar"/>
    <w:uiPriority w:val="99"/>
    <w:semiHidden/>
    <w:unhideWhenUsed/>
    <w:rsid w:val="00C83164"/>
    <w:rPr>
      <w:b/>
      <w:bCs/>
    </w:rPr>
  </w:style>
  <w:style w:type="character" w:customStyle="1" w:styleId="CommentSubjectChar">
    <w:name w:val="Comment Subject Char"/>
    <w:basedOn w:val="CommentTextChar"/>
    <w:link w:val="CommentSubject"/>
    <w:uiPriority w:val="99"/>
    <w:semiHidden/>
    <w:rsid w:val="00C83164"/>
    <w:rPr>
      <w:rFonts w:ascii="Times New Roman" w:eastAsia="Times New Roman" w:hAnsi="Times New Roman" w:cs="Times New Roman"/>
      <w:b/>
      <w:bCs/>
      <w:sz w:val="20"/>
      <w:szCs w:val="20"/>
      <w:lang w:val="en-ID"/>
    </w:rPr>
  </w:style>
  <w:style w:type="paragraph" w:styleId="NormalWeb">
    <w:name w:val="Normal (Web)"/>
    <w:basedOn w:val="Normal"/>
    <w:uiPriority w:val="99"/>
    <w:unhideWhenUsed/>
    <w:rsid w:val="006710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6200">
      <w:bodyDiv w:val="1"/>
      <w:marLeft w:val="0"/>
      <w:marRight w:val="0"/>
      <w:marTop w:val="0"/>
      <w:marBottom w:val="0"/>
      <w:divBdr>
        <w:top w:val="none" w:sz="0" w:space="0" w:color="auto"/>
        <w:left w:val="none" w:sz="0" w:space="0" w:color="auto"/>
        <w:bottom w:val="none" w:sz="0" w:space="0" w:color="auto"/>
        <w:right w:val="none" w:sz="0" w:space="0" w:color="auto"/>
      </w:divBdr>
    </w:div>
    <w:div w:id="58989241">
      <w:bodyDiv w:val="1"/>
      <w:marLeft w:val="0"/>
      <w:marRight w:val="0"/>
      <w:marTop w:val="0"/>
      <w:marBottom w:val="0"/>
      <w:divBdr>
        <w:top w:val="none" w:sz="0" w:space="0" w:color="auto"/>
        <w:left w:val="none" w:sz="0" w:space="0" w:color="auto"/>
        <w:bottom w:val="none" w:sz="0" w:space="0" w:color="auto"/>
        <w:right w:val="none" w:sz="0" w:space="0" w:color="auto"/>
      </w:divBdr>
    </w:div>
    <w:div w:id="60059149">
      <w:bodyDiv w:val="1"/>
      <w:marLeft w:val="0"/>
      <w:marRight w:val="0"/>
      <w:marTop w:val="0"/>
      <w:marBottom w:val="0"/>
      <w:divBdr>
        <w:top w:val="none" w:sz="0" w:space="0" w:color="auto"/>
        <w:left w:val="none" w:sz="0" w:space="0" w:color="auto"/>
        <w:bottom w:val="none" w:sz="0" w:space="0" w:color="auto"/>
        <w:right w:val="none" w:sz="0" w:space="0" w:color="auto"/>
      </w:divBdr>
    </w:div>
    <w:div w:id="131220572">
      <w:bodyDiv w:val="1"/>
      <w:marLeft w:val="0"/>
      <w:marRight w:val="0"/>
      <w:marTop w:val="0"/>
      <w:marBottom w:val="0"/>
      <w:divBdr>
        <w:top w:val="none" w:sz="0" w:space="0" w:color="auto"/>
        <w:left w:val="none" w:sz="0" w:space="0" w:color="auto"/>
        <w:bottom w:val="none" w:sz="0" w:space="0" w:color="auto"/>
        <w:right w:val="none" w:sz="0" w:space="0" w:color="auto"/>
      </w:divBdr>
    </w:div>
    <w:div w:id="140314755">
      <w:bodyDiv w:val="1"/>
      <w:marLeft w:val="0"/>
      <w:marRight w:val="0"/>
      <w:marTop w:val="0"/>
      <w:marBottom w:val="0"/>
      <w:divBdr>
        <w:top w:val="none" w:sz="0" w:space="0" w:color="auto"/>
        <w:left w:val="none" w:sz="0" w:space="0" w:color="auto"/>
        <w:bottom w:val="none" w:sz="0" w:space="0" w:color="auto"/>
        <w:right w:val="none" w:sz="0" w:space="0" w:color="auto"/>
      </w:divBdr>
    </w:div>
    <w:div w:id="149056473">
      <w:bodyDiv w:val="1"/>
      <w:marLeft w:val="0"/>
      <w:marRight w:val="0"/>
      <w:marTop w:val="0"/>
      <w:marBottom w:val="0"/>
      <w:divBdr>
        <w:top w:val="none" w:sz="0" w:space="0" w:color="auto"/>
        <w:left w:val="none" w:sz="0" w:space="0" w:color="auto"/>
        <w:bottom w:val="none" w:sz="0" w:space="0" w:color="auto"/>
        <w:right w:val="none" w:sz="0" w:space="0" w:color="auto"/>
      </w:divBdr>
    </w:div>
    <w:div w:id="181435235">
      <w:bodyDiv w:val="1"/>
      <w:marLeft w:val="0"/>
      <w:marRight w:val="0"/>
      <w:marTop w:val="0"/>
      <w:marBottom w:val="0"/>
      <w:divBdr>
        <w:top w:val="none" w:sz="0" w:space="0" w:color="auto"/>
        <w:left w:val="none" w:sz="0" w:space="0" w:color="auto"/>
        <w:bottom w:val="none" w:sz="0" w:space="0" w:color="auto"/>
        <w:right w:val="none" w:sz="0" w:space="0" w:color="auto"/>
      </w:divBdr>
    </w:div>
    <w:div w:id="226916295">
      <w:bodyDiv w:val="1"/>
      <w:marLeft w:val="0"/>
      <w:marRight w:val="0"/>
      <w:marTop w:val="0"/>
      <w:marBottom w:val="0"/>
      <w:divBdr>
        <w:top w:val="none" w:sz="0" w:space="0" w:color="auto"/>
        <w:left w:val="none" w:sz="0" w:space="0" w:color="auto"/>
        <w:bottom w:val="none" w:sz="0" w:space="0" w:color="auto"/>
        <w:right w:val="none" w:sz="0" w:space="0" w:color="auto"/>
      </w:divBdr>
    </w:div>
    <w:div w:id="228928851">
      <w:bodyDiv w:val="1"/>
      <w:marLeft w:val="0"/>
      <w:marRight w:val="0"/>
      <w:marTop w:val="0"/>
      <w:marBottom w:val="0"/>
      <w:divBdr>
        <w:top w:val="none" w:sz="0" w:space="0" w:color="auto"/>
        <w:left w:val="none" w:sz="0" w:space="0" w:color="auto"/>
        <w:bottom w:val="none" w:sz="0" w:space="0" w:color="auto"/>
        <w:right w:val="none" w:sz="0" w:space="0" w:color="auto"/>
      </w:divBdr>
    </w:div>
    <w:div w:id="310210005">
      <w:bodyDiv w:val="1"/>
      <w:marLeft w:val="0"/>
      <w:marRight w:val="0"/>
      <w:marTop w:val="0"/>
      <w:marBottom w:val="0"/>
      <w:divBdr>
        <w:top w:val="none" w:sz="0" w:space="0" w:color="auto"/>
        <w:left w:val="none" w:sz="0" w:space="0" w:color="auto"/>
        <w:bottom w:val="none" w:sz="0" w:space="0" w:color="auto"/>
        <w:right w:val="none" w:sz="0" w:space="0" w:color="auto"/>
      </w:divBdr>
    </w:div>
    <w:div w:id="480274373">
      <w:bodyDiv w:val="1"/>
      <w:marLeft w:val="0"/>
      <w:marRight w:val="0"/>
      <w:marTop w:val="0"/>
      <w:marBottom w:val="0"/>
      <w:divBdr>
        <w:top w:val="none" w:sz="0" w:space="0" w:color="auto"/>
        <w:left w:val="none" w:sz="0" w:space="0" w:color="auto"/>
        <w:bottom w:val="none" w:sz="0" w:space="0" w:color="auto"/>
        <w:right w:val="none" w:sz="0" w:space="0" w:color="auto"/>
      </w:divBdr>
    </w:div>
    <w:div w:id="527646305">
      <w:bodyDiv w:val="1"/>
      <w:marLeft w:val="0"/>
      <w:marRight w:val="0"/>
      <w:marTop w:val="0"/>
      <w:marBottom w:val="0"/>
      <w:divBdr>
        <w:top w:val="none" w:sz="0" w:space="0" w:color="auto"/>
        <w:left w:val="none" w:sz="0" w:space="0" w:color="auto"/>
        <w:bottom w:val="none" w:sz="0" w:space="0" w:color="auto"/>
        <w:right w:val="none" w:sz="0" w:space="0" w:color="auto"/>
      </w:divBdr>
    </w:div>
    <w:div w:id="528882734">
      <w:bodyDiv w:val="1"/>
      <w:marLeft w:val="0"/>
      <w:marRight w:val="0"/>
      <w:marTop w:val="0"/>
      <w:marBottom w:val="0"/>
      <w:divBdr>
        <w:top w:val="none" w:sz="0" w:space="0" w:color="auto"/>
        <w:left w:val="none" w:sz="0" w:space="0" w:color="auto"/>
        <w:bottom w:val="none" w:sz="0" w:space="0" w:color="auto"/>
        <w:right w:val="none" w:sz="0" w:space="0" w:color="auto"/>
      </w:divBdr>
    </w:div>
    <w:div w:id="580334258">
      <w:bodyDiv w:val="1"/>
      <w:marLeft w:val="0"/>
      <w:marRight w:val="0"/>
      <w:marTop w:val="0"/>
      <w:marBottom w:val="0"/>
      <w:divBdr>
        <w:top w:val="none" w:sz="0" w:space="0" w:color="auto"/>
        <w:left w:val="none" w:sz="0" w:space="0" w:color="auto"/>
        <w:bottom w:val="none" w:sz="0" w:space="0" w:color="auto"/>
        <w:right w:val="none" w:sz="0" w:space="0" w:color="auto"/>
      </w:divBdr>
    </w:div>
    <w:div w:id="685135159">
      <w:bodyDiv w:val="1"/>
      <w:marLeft w:val="0"/>
      <w:marRight w:val="0"/>
      <w:marTop w:val="0"/>
      <w:marBottom w:val="0"/>
      <w:divBdr>
        <w:top w:val="none" w:sz="0" w:space="0" w:color="auto"/>
        <w:left w:val="none" w:sz="0" w:space="0" w:color="auto"/>
        <w:bottom w:val="none" w:sz="0" w:space="0" w:color="auto"/>
        <w:right w:val="none" w:sz="0" w:space="0" w:color="auto"/>
      </w:divBdr>
    </w:div>
    <w:div w:id="913272756">
      <w:bodyDiv w:val="1"/>
      <w:marLeft w:val="0"/>
      <w:marRight w:val="0"/>
      <w:marTop w:val="0"/>
      <w:marBottom w:val="0"/>
      <w:divBdr>
        <w:top w:val="none" w:sz="0" w:space="0" w:color="auto"/>
        <w:left w:val="none" w:sz="0" w:space="0" w:color="auto"/>
        <w:bottom w:val="none" w:sz="0" w:space="0" w:color="auto"/>
        <w:right w:val="none" w:sz="0" w:space="0" w:color="auto"/>
      </w:divBdr>
    </w:div>
    <w:div w:id="918097866">
      <w:bodyDiv w:val="1"/>
      <w:marLeft w:val="0"/>
      <w:marRight w:val="0"/>
      <w:marTop w:val="0"/>
      <w:marBottom w:val="0"/>
      <w:divBdr>
        <w:top w:val="none" w:sz="0" w:space="0" w:color="auto"/>
        <w:left w:val="none" w:sz="0" w:space="0" w:color="auto"/>
        <w:bottom w:val="none" w:sz="0" w:space="0" w:color="auto"/>
        <w:right w:val="none" w:sz="0" w:space="0" w:color="auto"/>
      </w:divBdr>
    </w:div>
    <w:div w:id="948855598">
      <w:bodyDiv w:val="1"/>
      <w:marLeft w:val="0"/>
      <w:marRight w:val="0"/>
      <w:marTop w:val="0"/>
      <w:marBottom w:val="0"/>
      <w:divBdr>
        <w:top w:val="none" w:sz="0" w:space="0" w:color="auto"/>
        <w:left w:val="none" w:sz="0" w:space="0" w:color="auto"/>
        <w:bottom w:val="none" w:sz="0" w:space="0" w:color="auto"/>
        <w:right w:val="none" w:sz="0" w:space="0" w:color="auto"/>
      </w:divBdr>
    </w:div>
    <w:div w:id="981537990">
      <w:bodyDiv w:val="1"/>
      <w:marLeft w:val="0"/>
      <w:marRight w:val="0"/>
      <w:marTop w:val="0"/>
      <w:marBottom w:val="0"/>
      <w:divBdr>
        <w:top w:val="none" w:sz="0" w:space="0" w:color="auto"/>
        <w:left w:val="none" w:sz="0" w:space="0" w:color="auto"/>
        <w:bottom w:val="none" w:sz="0" w:space="0" w:color="auto"/>
        <w:right w:val="none" w:sz="0" w:space="0" w:color="auto"/>
      </w:divBdr>
    </w:div>
    <w:div w:id="981689874">
      <w:bodyDiv w:val="1"/>
      <w:marLeft w:val="0"/>
      <w:marRight w:val="0"/>
      <w:marTop w:val="0"/>
      <w:marBottom w:val="0"/>
      <w:divBdr>
        <w:top w:val="none" w:sz="0" w:space="0" w:color="auto"/>
        <w:left w:val="none" w:sz="0" w:space="0" w:color="auto"/>
        <w:bottom w:val="none" w:sz="0" w:space="0" w:color="auto"/>
        <w:right w:val="none" w:sz="0" w:space="0" w:color="auto"/>
      </w:divBdr>
    </w:div>
    <w:div w:id="993414711">
      <w:bodyDiv w:val="1"/>
      <w:marLeft w:val="0"/>
      <w:marRight w:val="0"/>
      <w:marTop w:val="0"/>
      <w:marBottom w:val="0"/>
      <w:divBdr>
        <w:top w:val="none" w:sz="0" w:space="0" w:color="auto"/>
        <w:left w:val="none" w:sz="0" w:space="0" w:color="auto"/>
        <w:bottom w:val="none" w:sz="0" w:space="0" w:color="auto"/>
        <w:right w:val="none" w:sz="0" w:space="0" w:color="auto"/>
      </w:divBdr>
    </w:div>
    <w:div w:id="993879186">
      <w:bodyDiv w:val="1"/>
      <w:marLeft w:val="0"/>
      <w:marRight w:val="0"/>
      <w:marTop w:val="0"/>
      <w:marBottom w:val="0"/>
      <w:divBdr>
        <w:top w:val="none" w:sz="0" w:space="0" w:color="auto"/>
        <w:left w:val="none" w:sz="0" w:space="0" w:color="auto"/>
        <w:bottom w:val="none" w:sz="0" w:space="0" w:color="auto"/>
        <w:right w:val="none" w:sz="0" w:space="0" w:color="auto"/>
      </w:divBdr>
    </w:div>
    <w:div w:id="1044406918">
      <w:bodyDiv w:val="1"/>
      <w:marLeft w:val="0"/>
      <w:marRight w:val="0"/>
      <w:marTop w:val="0"/>
      <w:marBottom w:val="0"/>
      <w:divBdr>
        <w:top w:val="none" w:sz="0" w:space="0" w:color="auto"/>
        <w:left w:val="none" w:sz="0" w:space="0" w:color="auto"/>
        <w:bottom w:val="none" w:sz="0" w:space="0" w:color="auto"/>
        <w:right w:val="none" w:sz="0" w:space="0" w:color="auto"/>
      </w:divBdr>
    </w:div>
    <w:div w:id="1079252347">
      <w:bodyDiv w:val="1"/>
      <w:marLeft w:val="0"/>
      <w:marRight w:val="0"/>
      <w:marTop w:val="0"/>
      <w:marBottom w:val="0"/>
      <w:divBdr>
        <w:top w:val="none" w:sz="0" w:space="0" w:color="auto"/>
        <w:left w:val="none" w:sz="0" w:space="0" w:color="auto"/>
        <w:bottom w:val="none" w:sz="0" w:space="0" w:color="auto"/>
        <w:right w:val="none" w:sz="0" w:space="0" w:color="auto"/>
      </w:divBdr>
    </w:div>
    <w:div w:id="1121412426">
      <w:bodyDiv w:val="1"/>
      <w:marLeft w:val="0"/>
      <w:marRight w:val="0"/>
      <w:marTop w:val="0"/>
      <w:marBottom w:val="0"/>
      <w:divBdr>
        <w:top w:val="none" w:sz="0" w:space="0" w:color="auto"/>
        <w:left w:val="none" w:sz="0" w:space="0" w:color="auto"/>
        <w:bottom w:val="none" w:sz="0" w:space="0" w:color="auto"/>
        <w:right w:val="none" w:sz="0" w:space="0" w:color="auto"/>
      </w:divBdr>
    </w:div>
    <w:div w:id="1139305163">
      <w:bodyDiv w:val="1"/>
      <w:marLeft w:val="0"/>
      <w:marRight w:val="0"/>
      <w:marTop w:val="0"/>
      <w:marBottom w:val="0"/>
      <w:divBdr>
        <w:top w:val="none" w:sz="0" w:space="0" w:color="auto"/>
        <w:left w:val="none" w:sz="0" w:space="0" w:color="auto"/>
        <w:bottom w:val="none" w:sz="0" w:space="0" w:color="auto"/>
        <w:right w:val="none" w:sz="0" w:space="0" w:color="auto"/>
      </w:divBdr>
    </w:div>
    <w:div w:id="1148939774">
      <w:bodyDiv w:val="1"/>
      <w:marLeft w:val="0"/>
      <w:marRight w:val="0"/>
      <w:marTop w:val="0"/>
      <w:marBottom w:val="0"/>
      <w:divBdr>
        <w:top w:val="none" w:sz="0" w:space="0" w:color="auto"/>
        <w:left w:val="none" w:sz="0" w:space="0" w:color="auto"/>
        <w:bottom w:val="none" w:sz="0" w:space="0" w:color="auto"/>
        <w:right w:val="none" w:sz="0" w:space="0" w:color="auto"/>
      </w:divBdr>
    </w:div>
    <w:div w:id="1161316067">
      <w:bodyDiv w:val="1"/>
      <w:marLeft w:val="0"/>
      <w:marRight w:val="0"/>
      <w:marTop w:val="0"/>
      <w:marBottom w:val="0"/>
      <w:divBdr>
        <w:top w:val="none" w:sz="0" w:space="0" w:color="auto"/>
        <w:left w:val="none" w:sz="0" w:space="0" w:color="auto"/>
        <w:bottom w:val="none" w:sz="0" w:space="0" w:color="auto"/>
        <w:right w:val="none" w:sz="0" w:space="0" w:color="auto"/>
      </w:divBdr>
    </w:div>
    <w:div w:id="1267692690">
      <w:bodyDiv w:val="1"/>
      <w:marLeft w:val="0"/>
      <w:marRight w:val="0"/>
      <w:marTop w:val="0"/>
      <w:marBottom w:val="0"/>
      <w:divBdr>
        <w:top w:val="none" w:sz="0" w:space="0" w:color="auto"/>
        <w:left w:val="none" w:sz="0" w:space="0" w:color="auto"/>
        <w:bottom w:val="none" w:sz="0" w:space="0" w:color="auto"/>
        <w:right w:val="none" w:sz="0" w:space="0" w:color="auto"/>
      </w:divBdr>
    </w:div>
    <w:div w:id="1271821692">
      <w:bodyDiv w:val="1"/>
      <w:marLeft w:val="0"/>
      <w:marRight w:val="0"/>
      <w:marTop w:val="0"/>
      <w:marBottom w:val="0"/>
      <w:divBdr>
        <w:top w:val="none" w:sz="0" w:space="0" w:color="auto"/>
        <w:left w:val="none" w:sz="0" w:space="0" w:color="auto"/>
        <w:bottom w:val="none" w:sz="0" w:space="0" w:color="auto"/>
        <w:right w:val="none" w:sz="0" w:space="0" w:color="auto"/>
      </w:divBdr>
    </w:div>
    <w:div w:id="1302150881">
      <w:bodyDiv w:val="1"/>
      <w:marLeft w:val="0"/>
      <w:marRight w:val="0"/>
      <w:marTop w:val="0"/>
      <w:marBottom w:val="0"/>
      <w:divBdr>
        <w:top w:val="none" w:sz="0" w:space="0" w:color="auto"/>
        <w:left w:val="none" w:sz="0" w:space="0" w:color="auto"/>
        <w:bottom w:val="none" w:sz="0" w:space="0" w:color="auto"/>
        <w:right w:val="none" w:sz="0" w:space="0" w:color="auto"/>
      </w:divBdr>
    </w:div>
    <w:div w:id="1377585301">
      <w:bodyDiv w:val="1"/>
      <w:marLeft w:val="0"/>
      <w:marRight w:val="0"/>
      <w:marTop w:val="0"/>
      <w:marBottom w:val="0"/>
      <w:divBdr>
        <w:top w:val="none" w:sz="0" w:space="0" w:color="auto"/>
        <w:left w:val="none" w:sz="0" w:space="0" w:color="auto"/>
        <w:bottom w:val="none" w:sz="0" w:space="0" w:color="auto"/>
        <w:right w:val="none" w:sz="0" w:space="0" w:color="auto"/>
      </w:divBdr>
    </w:div>
    <w:div w:id="1437748771">
      <w:bodyDiv w:val="1"/>
      <w:marLeft w:val="0"/>
      <w:marRight w:val="0"/>
      <w:marTop w:val="0"/>
      <w:marBottom w:val="0"/>
      <w:divBdr>
        <w:top w:val="none" w:sz="0" w:space="0" w:color="auto"/>
        <w:left w:val="none" w:sz="0" w:space="0" w:color="auto"/>
        <w:bottom w:val="none" w:sz="0" w:space="0" w:color="auto"/>
        <w:right w:val="none" w:sz="0" w:space="0" w:color="auto"/>
      </w:divBdr>
      <w:divsChild>
        <w:div w:id="375201562">
          <w:marLeft w:val="0"/>
          <w:marRight w:val="0"/>
          <w:marTop w:val="0"/>
          <w:marBottom w:val="0"/>
          <w:divBdr>
            <w:top w:val="none" w:sz="0" w:space="0" w:color="auto"/>
            <w:left w:val="none" w:sz="0" w:space="0" w:color="auto"/>
            <w:bottom w:val="none" w:sz="0" w:space="0" w:color="auto"/>
            <w:right w:val="none" w:sz="0" w:space="0" w:color="auto"/>
          </w:divBdr>
          <w:divsChild>
            <w:div w:id="1412464273">
              <w:marLeft w:val="0"/>
              <w:marRight w:val="0"/>
              <w:marTop w:val="0"/>
              <w:marBottom w:val="0"/>
              <w:divBdr>
                <w:top w:val="none" w:sz="0" w:space="0" w:color="auto"/>
                <w:left w:val="none" w:sz="0" w:space="0" w:color="auto"/>
                <w:bottom w:val="none" w:sz="0" w:space="0" w:color="auto"/>
                <w:right w:val="none" w:sz="0" w:space="0" w:color="auto"/>
              </w:divBdr>
            </w:div>
            <w:div w:id="668405878">
              <w:marLeft w:val="0"/>
              <w:marRight w:val="0"/>
              <w:marTop w:val="300"/>
              <w:marBottom w:val="300"/>
              <w:divBdr>
                <w:top w:val="none" w:sz="0" w:space="0" w:color="auto"/>
                <w:left w:val="none" w:sz="0" w:space="0" w:color="auto"/>
                <w:bottom w:val="none" w:sz="0" w:space="0" w:color="auto"/>
                <w:right w:val="none" w:sz="0" w:space="0" w:color="auto"/>
              </w:divBdr>
            </w:div>
            <w:div w:id="18361401">
              <w:marLeft w:val="0"/>
              <w:marRight w:val="0"/>
              <w:marTop w:val="75"/>
              <w:marBottom w:val="75"/>
              <w:divBdr>
                <w:top w:val="single" w:sz="6" w:space="2" w:color="CAD4E7"/>
                <w:left w:val="single" w:sz="6" w:space="3" w:color="CAD4E7"/>
                <w:bottom w:val="single" w:sz="6" w:space="2" w:color="CAD4E7"/>
                <w:right w:val="single" w:sz="6" w:space="0" w:color="CAD4E7"/>
              </w:divBdr>
            </w:div>
          </w:divsChild>
        </w:div>
        <w:div w:id="1783648901">
          <w:marLeft w:val="0"/>
          <w:marRight w:val="0"/>
          <w:marTop w:val="0"/>
          <w:marBottom w:val="0"/>
          <w:divBdr>
            <w:top w:val="none" w:sz="0" w:space="0" w:color="auto"/>
            <w:left w:val="none" w:sz="0" w:space="0" w:color="auto"/>
            <w:bottom w:val="none" w:sz="0" w:space="0" w:color="auto"/>
            <w:right w:val="none" w:sz="0" w:space="0" w:color="auto"/>
          </w:divBdr>
        </w:div>
      </w:divsChild>
    </w:div>
    <w:div w:id="1492602901">
      <w:bodyDiv w:val="1"/>
      <w:marLeft w:val="0"/>
      <w:marRight w:val="0"/>
      <w:marTop w:val="0"/>
      <w:marBottom w:val="0"/>
      <w:divBdr>
        <w:top w:val="none" w:sz="0" w:space="0" w:color="auto"/>
        <w:left w:val="none" w:sz="0" w:space="0" w:color="auto"/>
        <w:bottom w:val="none" w:sz="0" w:space="0" w:color="auto"/>
        <w:right w:val="none" w:sz="0" w:space="0" w:color="auto"/>
      </w:divBdr>
    </w:div>
    <w:div w:id="1530678890">
      <w:bodyDiv w:val="1"/>
      <w:marLeft w:val="0"/>
      <w:marRight w:val="0"/>
      <w:marTop w:val="0"/>
      <w:marBottom w:val="0"/>
      <w:divBdr>
        <w:top w:val="none" w:sz="0" w:space="0" w:color="auto"/>
        <w:left w:val="none" w:sz="0" w:space="0" w:color="auto"/>
        <w:bottom w:val="none" w:sz="0" w:space="0" w:color="auto"/>
        <w:right w:val="none" w:sz="0" w:space="0" w:color="auto"/>
      </w:divBdr>
      <w:divsChild>
        <w:div w:id="891842086">
          <w:marLeft w:val="0"/>
          <w:marRight w:val="0"/>
          <w:marTop w:val="0"/>
          <w:marBottom w:val="0"/>
          <w:divBdr>
            <w:top w:val="none" w:sz="0" w:space="0" w:color="auto"/>
            <w:left w:val="none" w:sz="0" w:space="0" w:color="auto"/>
            <w:bottom w:val="none" w:sz="0" w:space="0" w:color="auto"/>
            <w:right w:val="none" w:sz="0" w:space="0" w:color="auto"/>
          </w:divBdr>
        </w:div>
      </w:divsChild>
    </w:div>
    <w:div w:id="1632780536">
      <w:bodyDiv w:val="1"/>
      <w:marLeft w:val="0"/>
      <w:marRight w:val="0"/>
      <w:marTop w:val="0"/>
      <w:marBottom w:val="0"/>
      <w:divBdr>
        <w:top w:val="none" w:sz="0" w:space="0" w:color="auto"/>
        <w:left w:val="none" w:sz="0" w:space="0" w:color="auto"/>
        <w:bottom w:val="none" w:sz="0" w:space="0" w:color="auto"/>
        <w:right w:val="none" w:sz="0" w:space="0" w:color="auto"/>
      </w:divBdr>
    </w:div>
    <w:div w:id="1658682402">
      <w:bodyDiv w:val="1"/>
      <w:marLeft w:val="0"/>
      <w:marRight w:val="0"/>
      <w:marTop w:val="0"/>
      <w:marBottom w:val="0"/>
      <w:divBdr>
        <w:top w:val="none" w:sz="0" w:space="0" w:color="auto"/>
        <w:left w:val="none" w:sz="0" w:space="0" w:color="auto"/>
        <w:bottom w:val="none" w:sz="0" w:space="0" w:color="auto"/>
        <w:right w:val="none" w:sz="0" w:space="0" w:color="auto"/>
      </w:divBdr>
    </w:div>
    <w:div w:id="1664775347">
      <w:bodyDiv w:val="1"/>
      <w:marLeft w:val="0"/>
      <w:marRight w:val="0"/>
      <w:marTop w:val="0"/>
      <w:marBottom w:val="0"/>
      <w:divBdr>
        <w:top w:val="none" w:sz="0" w:space="0" w:color="auto"/>
        <w:left w:val="none" w:sz="0" w:space="0" w:color="auto"/>
        <w:bottom w:val="none" w:sz="0" w:space="0" w:color="auto"/>
        <w:right w:val="none" w:sz="0" w:space="0" w:color="auto"/>
      </w:divBdr>
    </w:div>
    <w:div w:id="1667785003">
      <w:bodyDiv w:val="1"/>
      <w:marLeft w:val="0"/>
      <w:marRight w:val="0"/>
      <w:marTop w:val="0"/>
      <w:marBottom w:val="0"/>
      <w:divBdr>
        <w:top w:val="none" w:sz="0" w:space="0" w:color="auto"/>
        <w:left w:val="none" w:sz="0" w:space="0" w:color="auto"/>
        <w:bottom w:val="none" w:sz="0" w:space="0" w:color="auto"/>
        <w:right w:val="none" w:sz="0" w:space="0" w:color="auto"/>
      </w:divBdr>
    </w:div>
    <w:div w:id="1701661974">
      <w:bodyDiv w:val="1"/>
      <w:marLeft w:val="0"/>
      <w:marRight w:val="0"/>
      <w:marTop w:val="0"/>
      <w:marBottom w:val="0"/>
      <w:divBdr>
        <w:top w:val="none" w:sz="0" w:space="0" w:color="auto"/>
        <w:left w:val="none" w:sz="0" w:space="0" w:color="auto"/>
        <w:bottom w:val="none" w:sz="0" w:space="0" w:color="auto"/>
        <w:right w:val="none" w:sz="0" w:space="0" w:color="auto"/>
      </w:divBdr>
    </w:div>
    <w:div w:id="1751274031">
      <w:bodyDiv w:val="1"/>
      <w:marLeft w:val="0"/>
      <w:marRight w:val="0"/>
      <w:marTop w:val="0"/>
      <w:marBottom w:val="0"/>
      <w:divBdr>
        <w:top w:val="none" w:sz="0" w:space="0" w:color="auto"/>
        <w:left w:val="none" w:sz="0" w:space="0" w:color="auto"/>
        <w:bottom w:val="none" w:sz="0" w:space="0" w:color="auto"/>
        <w:right w:val="none" w:sz="0" w:space="0" w:color="auto"/>
      </w:divBdr>
    </w:div>
    <w:div w:id="1778059019">
      <w:bodyDiv w:val="1"/>
      <w:marLeft w:val="0"/>
      <w:marRight w:val="0"/>
      <w:marTop w:val="0"/>
      <w:marBottom w:val="0"/>
      <w:divBdr>
        <w:top w:val="none" w:sz="0" w:space="0" w:color="auto"/>
        <w:left w:val="none" w:sz="0" w:space="0" w:color="auto"/>
        <w:bottom w:val="none" w:sz="0" w:space="0" w:color="auto"/>
        <w:right w:val="none" w:sz="0" w:space="0" w:color="auto"/>
      </w:divBdr>
    </w:div>
    <w:div w:id="1817530738">
      <w:bodyDiv w:val="1"/>
      <w:marLeft w:val="0"/>
      <w:marRight w:val="0"/>
      <w:marTop w:val="0"/>
      <w:marBottom w:val="0"/>
      <w:divBdr>
        <w:top w:val="none" w:sz="0" w:space="0" w:color="auto"/>
        <w:left w:val="none" w:sz="0" w:space="0" w:color="auto"/>
        <w:bottom w:val="none" w:sz="0" w:space="0" w:color="auto"/>
        <w:right w:val="none" w:sz="0" w:space="0" w:color="auto"/>
      </w:divBdr>
    </w:div>
    <w:div w:id="1842157593">
      <w:bodyDiv w:val="1"/>
      <w:marLeft w:val="0"/>
      <w:marRight w:val="0"/>
      <w:marTop w:val="0"/>
      <w:marBottom w:val="0"/>
      <w:divBdr>
        <w:top w:val="none" w:sz="0" w:space="0" w:color="auto"/>
        <w:left w:val="none" w:sz="0" w:space="0" w:color="auto"/>
        <w:bottom w:val="none" w:sz="0" w:space="0" w:color="auto"/>
        <w:right w:val="none" w:sz="0" w:space="0" w:color="auto"/>
      </w:divBdr>
    </w:div>
    <w:div w:id="1843736095">
      <w:bodyDiv w:val="1"/>
      <w:marLeft w:val="0"/>
      <w:marRight w:val="0"/>
      <w:marTop w:val="0"/>
      <w:marBottom w:val="0"/>
      <w:divBdr>
        <w:top w:val="none" w:sz="0" w:space="0" w:color="auto"/>
        <w:left w:val="none" w:sz="0" w:space="0" w:color="auto"/>
        <w:bottom w:val="none" w:sz="0" w:space="0" w:color="auto"/>
        <w:right w:val="none" w:sz="0" w:space="0" w:color="auto"/>
      </w:divBdr>
    </w:div>
    <w:div w:id="1883663106">
      <w:bodyDiv w:val="1"/>
      <w:marLeft w:val="0"/>
      <w:marRight w:val="0"/>
      <w:marTop w:val="0"/>
      <w:marBottom w:val="0"/>
      <w:divBdr>
        <w:top w:val="none" w:sz="0" w:space="0" w:color="auto"/>
        <w:left w:val="none" w:sz="0" w:space="0" w:color="auto"/>
        <w:bottom w:val="none" w:sz="0" w:space="0" w:color="auto"/>
        <w:right w:val="none" w:sz="0" w:space="0" w:color="auto"/>
      </w:divBdr>
    </w:div>
    <w:div w:id="1888447271">
      <w:bodyDiv w:val="1"/>
      <w:marLeft w:val="0"/>
      <w:marRight w:val="0"/>
      <w:marTop w:val="0"/>
      <w:marBottom w:val="0"/>
      <w:divBdr>
        <w:top w:val="none" w:sz="0" w:space="0" w:color="auto"/>
        <w:left w:val="none" w:sz="0" w:space="0" w:color="auto"/>
        <w:bottom w:val="none" w:sz="0" w:space="0" w:color="auto"/>
        <w:right w:val="none" w:sz="0" w:space="0" w:color="auto"/>
      </w:divBdr>
    </w:div>
    <w:div w:id="1911191839">
      <w:bodyDiv w:val="1"/>
      <w:marLeft w:val="0"/>
      <w:marRight w:val="0"/>
      <w:marTop w:val="0"/>
      <w:marBottom w:val="0"/>
      <w:divBdr>
        <w:top w:val="none" w:sz="0" w:space="0" w:color="auto"/>
        <w:left w:val="none" w:sz="0" w:space="0" w:color="auto"/>
        <w:bottom w:val="none" w:sz="0" w:space="0" w:color="auto"/>
        <w:right w:val="none" w:sz="0" w:space="0" w:color="auto"/>
      </w:divBdr>
    </w:div>
    <w:div w:id="1919709189">
      <w:bodyDiv w:val="1"/>
      <w:marLeft w:val="0"/>
      <w:marRight w:val="0"/>
      <w:marTop w:val="0"/>
      <w:marBottom w:val="0"/>
      <w:divBdr>
        <w:top w:val="none" w:sz="0" w:space="0" w:color="auto"/>
        <w:left w:val="none" w:sz="0" w:space="0" w:color="auto"/>
        <w:bottom w:val="none" w:sz="0" w:space="0" w:color="auto"/>
        <w:right w:val="none" w:sz="0" w:space="0" w:color="auto"/>
      </w:divBdr>
    </w:div>
    <w:div w:id="1927228667">
      <w:bodyDiv w:val="1"/>
      <w:marLeft w:val="0"/>
      <w:marRight w:val="0"/>
      <w:marTop w:val="0"/>
      <w:marBottom w:val="0"/>
      <w:divBdr>
        <w:top w:val="none" w:sz="0" w:space="0" w:color="auto"/>
        <w:left w:val="none" w:sz="0" w:space="0" w:color="auto"/>
        <w:bottom w:val="none" w:sz="0" w:space="0" w:color="auto"/>
        <w:right w:val="none" w:sz="0" w:space="0" w:color="auto"/>
      </w:divBdr>
    </w:div>
    <w:div w:id="1967999969">
      <w:bodyDiv w:val="1"/>
      <w:marLeft w:val="0"/>
      <w:marRight w:val="0"/>
      <w:marTop w:val="0"/>
      <w:marBottom w:val="0"/>
      <w:divBdr>
        <w:top w:val="none" w:sz="0" w:space="0" w:color="auto"/>
        <w:left w:val="none" w:sz="0" w:space="0" w:color="auto"/>
        <w:bottom w:val="none" w:sz="0" w:space="0" w:color="auto"/>
        <w:right w:val="none" w:sz="0" w:space="0" w:color="auto"/>
      </w:divBdr>
    </w:div>
    <w:div w:id="2017346221">
      <w:bodyDiv w:val="1"/>
      <w:marLeft w:val="0"/>
      <w:marRight w:val="0"/>
      <w:marTop w:val="0"/>
      <w:marBottom w:val="0"/>
      <w:divBdr>
        <w:top w:val="none" w:sz="0" w:space="0" w:color="auto"/>
        <w:left w:val="none" w:sz="0" w:space="0" w:color="auto"/>
        <w:bottom w:val="none" w:sz="0" w:space="0" w:color="auto"/>
        <w:right w:val="none" w:sz="0" w:space="0" w:color="auto"/>
      </w:divBdr>
    </w:div>
    <w:div w:id="2052992993">
      <w:bodyDiv w:val="1"/>
      <w:marLeft w:val="0"/>
      <w:marRight w:val="0"/>
      <w:marTop w:val="0"/>
      <w:marBottom w:val="0"/>
      <w:divBdr>
        <w:top w:val="none" w:sz="0" w:space="0" w:color="auto"/>
        <w:left w:val="none" w:sz="0" w:space="0" w:color="auto"/>
        <w:bottom w:val="none" w:sz="0" w:space="0" w:color="auto"/>
        <w:right w:val="none" w:sz="0" w:space="0" w:color="auto"/>
      </w:divBdr>
    </w:div>
    <w:div w:id="2057313743">
      <w:bodyDiv w:val="1"/>
      <w:marLeft w:val="0"/>
      <w:marRight w:val="0"/>
      <w:marTop w:val="0"/>
      <w:marBottom w:val="0"/>
      <w:divBdr>
        <w:top w:val="none" w:sz="0" w:space="0" w:color="auto"/>
        <w:left w:val="none" w:sz="0" w:space="0" w:color="auto"/>
        <w:bottom w:val="none" w:sz="0" w:space="0" w:color="auto"/>
        <w:right w:val="none" w:sz="0" w:space="0" w:color="auto"/>
      </w:divBdr>
    </w:div>
    <w:div w:id="2120485243">
      <w:bodyDiv w:val="1"/>
      <w:marLeft w:val="0"/>
      <w:marRight w:val="0"/>
      <w:marTop w:val="0"/>
      <w:marBottom w:val="0"/>
      <w:divBdr>
        <w:top w:val="none" w:sz="0" w:space="0" w:color="auto"/>
        <w:left w:val="none" w:sz="0" w:space="0" w:color="auto"/>
        <w:bottom w:val="none" w:sz="0" w:space="0" w:color="auto"/>
        <w:right w:val="none" w:sz="0" w:space="0" w:color="auto"/>
      </w:divBdr>
    </w:div>
    <w:div w:id="213104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acch.kpk.go.id/id/statistik/tindak-pidana-korupsi/tpk-berdasarkan-jenis-perk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4"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The number</a:t>
            </a:r>
            <a:r>
              <a:rPr lang="en-US" baseline="0"/>
              <a:t> of corruption cases</a:t>
            </a:r>
            <a:endParaRPr lang="en-US"/>
          </a:p>
        </c:rich>
      </c:tx>
      <c:overlay val="0"/>
      <c:spPr>
        <a:noFill/>
        <a:ln>
          <a:noFill/>
        </a:ln>
        <a:effectLst/>
      </c:spPr>
    </c:title>
    <c:autoTitleDeleted val="0"/>
    <c:plotArea>
      <c:layout/>
      <c:barChart>
        <c:barDir val="bar"/>
        <c:grouping val="clustered"/>
        <c:varyColors val="0"/>
        <c:ser>
          <c:idx val="0"/>
          <c:order val="0"/>
          <c:tx>
            <c:strRef>
              <c:f>Sheet1!$F$17</c:f>
              <c:strCache>
                <c:ptCount val="1"/>
                <c:pt idx="0">
                  <c:v>Total</c:v>
                </c:pt>
              </c:strCache>
            </c:strRef>
          </c:tx>
          <c:spPr>
            <a:solidFill>
              <a:schemeClr val="accent1"/>
            </a:solidFill>
            <a:ln>
              <a:noFill/>
            </a:ln>
            <a:effectLst/>
          </c:spPr>
          <c:invertIfNegative val="0"/>
          <c:cat>
            <c:strRef>
              <c:f>Sheet1!$E$18:$E$24</c:f>
              <c:strCache>
                <c:ptCount val="7"/>
                <c:pt idx="0">
                  <c:v>Procurement of goods/services</c:v>
                </c:pt>
                <c:pt idx="1">
                  <c:v>Licensing</c:v>
                </c:pt>
                <c:pt idx="2">
                  <c:v>Bribery</c:v>
                </c:pt>
                <c:pt idx="3">
                  <c:v>Charges</c:v>
                </c:pt>
                <c:pt idx="4">
                  <c:v>Budget Abuse</c:v>
                </c:pt>
                <c:pt idx="5">
                  <c:v>Money Laundering Offences</c:v>
                </c:pt>
                <c:pt idx="6">
                  <c:v>Hindering the KPK Process</c:v>
                </c:pt>
              </c:strCache>
            </c:strRef>
          </c:cat>
          <c:val>
            <c:numRef>
              <c:f>Sheet1!$F$18:$F$24</c:f>
              <c:numCache>
                <c:formatCode>General</c:formatCode>
                <c:ptCount val="7"/>
                <c:pt idx="0">
                  <c:v>188</c:v>
                </c:pt>
                <c:pt idx="1">
                  <c:v>23</c:v>
                </c:pt>
                <c:pt idx="2">
                  <c:v>564</c:v>
                </c:pt>
                <c:pt idx="3">
                  <c:v>25</c:v>
                </c:pt>
                <c:pt idx="4">
                  <c:v>46</c:v>
                </c:pt>
                <c:pt idx="5">
                  <c:v>31</c:v>
                </c:pt>
                <c:pt idx="6">
                  <c:v>10</c:v>
                </c:pt>
              </c:numCache>
            </c:numRef>
          </c:val>
          <c:extLst xmlns:c16r2="http://schemas.microsoft.com/office/drawing/2015/06/chart">
            <c:ext xmlns:c16="http://schemas.microsoft.com/office/drawing/2014/chart" uri="{C3380CC4-5D6E-409C-BE32-E72D297353CC}">
              <c16:uniqueId val="{00000000-3E50-4C44-A27F-4E8A557431B0}"/>
            </c:ext>
          </c:extLst>
        </c:ser>
        <c:dLbls>
          <c:showLegendKey val="0"/>
          <c:showVal val="0"/>
          <c:showCatName val="0"/>
          <c:showSerName val="0"/>
          <c:showPercent val="0"/>
          <c:showBubbleSize val="0"/>
        </c:dLbls>
        <c:gapWidth val="182"/>
        <c:axId val="183771904"/>
        <c:axId val="183773440"/>
      </c:barChart>
      <c:catAx>
        <c:axId val="1837719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73440"/>
        <c:crosses val="autoZero"/>
        <c:auto val="1"/>
        <c:lblAlgn val="ctr"/>
        <c:lblOffset val="100"/>
        <c:noMultiLvlLbl val="0"/>
      </c:catAx>
      <c:valAx>
        <c:axId val="1837734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7719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20</Pages>
  <Words>6469</Words>
  <Characters>36877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Pengguna Microsoft Office</dc:creator>
  <cp:keywords/>
  <dc:description/>
  <cp:lastModifiedBy>admin</cp:lastModifiedBy>
  <cp:revision>26</cp:revision>
  <dcterms:created xsi:type="dcterms:W3CDTF">2020-10-11T16:20:00Z</dcterms:created>
  <dcterms:modified xsi:type="dcterms:W3CDTF">2020-10-14T22:03:00Z</dcterms:modified>
</cp:coreProperties>
</file>